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CEE0" w14:textId="77777777" w:rsidR="00A64B9F" w:rsidRDefault="00A64B9F" w:rsidP="00611078">
      <w:pPr>
        <w:overflowPunct w:val="0"/>
        <w:autoSpaceDE w:val="0"/>
        <w:autoSpaceDN w:val="0"/>
        <w:adjustRightInd w:val="0"/>
        <w:spacing w:after="0" w:line="240" w:lineRule="auto"/>
        <w:jc w:val="center"/>
        <w:textAlignment w:val="baseline"/>
        <w:rPr>
          <w:rFonts w:cs="Arial"/>
          <w:b/>
          <w:caps/>
          <w:sz w:val="24"/>
          <w:szCs w:val="24"/>
        </w:rPr>
      </w:pPr>
    </w:p>
    <w:p w14:paraId="058176AF" w14:textId="77777777" w:rsidR="00C61891" w:rsidRDefault="00611078" w:rsidP="00611078">
      <w:pPr>
        <w:overflowPunct w:val="0"/>
        <w:autoSpaceDE w:val="0"/>
        <w:autoSpaceDN w:val="0"/>
        <w:adjustRightInd w:val="0"/>
        <w:spacing w:after="0" w:line="240" w:lineRule="auto"/>
        <w:jc w:val="center"/>
        <w:textAlignment w:val="baseline"/>
        <w:rPr>
          <w:rFonts w:cs="Arial"/>
          <w:b/>
          <w:caps/>
          <w:sz w:val="24"/>
          <w:szCs w:val="24"/>
        </w:rPr>
      </w:pPr>
      <w:r w:rsidRPr="00AF3C1F">
        <w:rPr>
          <w:rFonts w:cs="Arial"/>
          <w:b/>
          <w:caps/>
          <w:sz w:val="24"/>
          <w:szCs w:val="24"/>
        </w:rPr>
        <w:t xml:space="preserve">UMOWA </w:t>
      </w:r>
      <w:r w:rsidRPr="006D7397">
        <w:rPr>
          <w:rFonts w:cs="Arial"/>
          <w:b/>
          <w:caps/>
          <w:sz w:val="24"/>
          <w:szCs w:val="24"/>
        </w:rPr>
        <w:t>NR   ……………….</w:t>
      </w:r>
      <w:r w:rsidR="00C61891" w:rsidRPr="00C61891">
        <w:rPr>
          <w:rFonts w:cs="Arial"/>
          <w:b/>
          <w:caps/>
          <w:sz w:val="24"/>
          <w:szCs w:val="24"/>
        </w:rPr>
        <w:t xml:space="preserve"> </w:t>
      </w:r>
    </w:p>
    <w:p w14:paraId="5A3AB1F0" w14:textId="77777777" w:rsidR="00611078" w:rsidRPr="006D7397" w:rsidRDefault="00611078" w:rsidP="00611078">
      <w:pPr>
        <w:overflowPunct w:val="0"/>
        <w:autoSpaceDE w:val="0"/>
        <w:autoSpaceDN w:val="0"/>
        <w:adjustRightInd w:val="0"/>
        <w:spacing w:after="0" w:line="240" w:lineRule="auto"/>
        <w:jc w:val="center"/>
        <w:textAlignment w:val="baseline"/>
        <w:rPr>
          <w:rFonts w:cs="Arial"/>
          <w:b/>
          <w:caps/>
          <w:sz w:val="24"/>
          <w:szCs w:val="24"/>
        </w:rPr>
      </w:pPr>
      <w:r w:rsidRPr="006D7397">
        <w:rPr>
          <w:rFonts w:cs="Arial"/>
          <w:b/>
          <w:caps/>
          <w:sz w:val="24"/>
          <w:szCs w:val="24"/>
        </w:rPr>
        <w:t>(„U</w:t>
      </w:r>
      <w:r w:rsidRPr="006D7397">
        <w:rPr>
          <w:rFonts w:cs="Arial"/>
          <w:b/>
          <w:sz w:val="24"/>
          <w:szCs w:val="24"/>
        </w:rPr>
        <w:t>mowa</w:t>
      </w:r>
      <w:r w:rsidRPr="006D7397">
        <w:rPr>
          <w:rFonts w:cs="Arial"/>
          <w:b/>
          <w:caps/>
          <w:sz w:val="24"/>
          <w:szCs w:val="24"/>
        </w:rPr>
        <w:t>”)</w:t>
      </w:r>
    </w:p>
    <w:p w14:paraId="18C9266C" w14:textId="77777777" w:rsidR="00611078" w:rsidRDefault="00611078" w:rsidP="00611078">
      <w:pPr>
        <w:overflowPunct w:val="0"/>
        <w:autoSpaceDE w:val="0"/>
        <w:autoSpaceDN w:val="0"/>
        <w:adjustRightInd w:val="0"/>
        <w:spacing w:after="0" w:line="240" w:lineRule="auto"/>
        <w:jc w:val="both"/>
        <w:textAlignment w:val="baseline"/>
        <w:rPr>
          <w:rFonts w:cs="Arial"/>
          <w:b/>
          <w:sz w:val="24"/>
          <w:szCs w:val="24"/>
        </w:rPr>
      </w:pPr>
    </w:p>
    <w:p w14:paraId="6FFBFFAC" w14:textId="77777777" w:rsidR="000C6F80" w:rsidRPr="006D7397" w:rsidRDefault="000C6F80" w:rsidP="00611078">
      <w:pPr>
        <w:overflowPunct w:val="0"/>
        <w:autoSpaceDE w:val="0"/>
        <w:autoSpaceDN w:val="0"/>
        <w:adjustRightInd w:val="0"/>
        <w:spacing w:after="0" w:line="240" w:lineRule="auto"/>
        <w:jc w:val="both"/>
        <w:textAlignment w:val="baseline"/>
        <w:rPr>
          <w:rFonts w:cs="Arial"/>
          <w:b/>
          <w:sz w:val="24"/>
          <w:szCs w:val="24"/>
        </w:rPr>
      </w:pPr>
    </w:p>
    <w:p w14:paraId="0CA3DFFA" w14:textId="2DA0F91D" w:rsidR="000C6F80" w:rsidRPr="007C0972" w:rsidRDefault="000C6F80" w:rsidP="000C6F80">
      <w:pPr>
        <w:overflowPunct w:val="0"/>
        <w:autoSpaceDE w:val="0"/>
        <w:autoSpaceDN w:val="0"/>
        <w:adjustRightInd w:val="0"/>
        <w:textAlignment w:val="baseline"/>
        <w:rPr>
          <w:rFonts w:cs="Calibri"/>
        </w:rPr>
      </w:pPr>
      <w:r w:rsidRPr="007C0972">
        <w:rPr>
          <w:rFonts w:cs="Calibri"/>
        </w:rPr>
        <w:t>zawarta w dniu złożenia ostatniego z wymaganych podpisów przez Strony, pomiędzy:</w:t>
      </w:r>
    </w:p>
    <w:p w14:paraId="05D4250F" w14:textId="77777777" w:rsidR="000C6F80" w:rsidRPr="007C0972" w:rsidRDefault="000C6F80" w:rsidP="000C6F80">
      <w:pPr>
        <w:pStyle w:val="Default"/>
        <w:jc w:val="both"/>
        <w:rPr>
          <w:rFonts w:ascii="Calibri" w:hAnsi="Calibri" w:cs="Calibri"/>
          <w:sz w:val="22"/>
          <w:szCs w:val="22"/>
        </w:rPr>
      </w:pPr>
      <w:r w:rsidRPr="007C0972">
        <w:rPr>
          <w:rFonts w:ascii="Calibri" w:hAnsi="Calibri" w:cs="Calibri"/>
          <w:b/>
          <w:bCs/>
          <w:sz w:val="22"/>
          <w:szCs w:val="22"/>
        </w:rPr>
        <w:t xml:space="preserve">PGE Dystrybucja Spółka Akcyjna z siedzibą w Lublinie, </w:t>
      </w:r>
      <w:r w:rsidRPr="007C0972">
        <w:rPr>
          <w:rFonts w:ascii="Calibri" w:hAnsi="Calibri" w:cs="Calibri"/>
          <w:sz w:val="22"/>
          <w:szCs w:val="22"/>
        </w:rPr>
        <w:t xml:space="preserve">adres: 20-340 Lublin, ul. Garbarska 21A, wpisaną do rejestru przedsiębiorców Krajowego Rejestru Sądowego przez Sąd Rejonowy </w:t>
      </w:r>
      <w:r w:rsidRPr="007C0972">
        <w:rPr>
          <w:rFonts w:ascii="Calibri" w:hAnsi="Calibri" w:cs="Calibri"/>
          <w:sz w:val="22"/>
          <w:szCs w:val="22"/>
        </w:rPr>
        <w:br/>
        <w:t xml:space="preserve">Lublin-Wschód w Lublinie z siedzibą w Świdniku VI Wydział Gospodarczy Krajowego Rejestru Sądowego pod nr KRS: 0000343124, NIP: 9462593855, REGON: 060552840, kapitał zakładowy: 9.729.424.160 zł </w:t>
      </w:r>
      <w:r w:rsidRPr="007C0972">
        <w:rPr>
          <w:rFonts w:ascii="Calibri" w:hAnsi="Calibri" w:cs="Calibri"/>
          <w:sz w:val="22"/>
          <w:szCs w:val="22"/>
        </w:rPr>
        <w:br/>
        <w:t xml:space="preserve">w całości opłacony, w imieniu którego działa: </w:t>
      </w:r>
    </w:p>
    <w:p w14:paraId="744FB992" w14:textId="318C6D5C" w:rsidR="000C6F80" w:rsidRPr="000C6F80" w:rsidRDefault="000C6F80" w:rsidP="000C6F80">
      <w:pPr>
        <w:jc w:val="both"/>
        <w:rPr>
          <w:rFonts w:cs="Calibri"/>
        </w:rPr>
      </w:pPr>
      <w:r w:rsidRPr="007C0972">
        <w:rPr>
          <w:rFonts w:cs="Calibri"/>
          <w:b/>
          <w:bCs/>
        </w:rPr>
        <w:t xml:space="preserve">PGE Dystrybucja Spółka Akcyjna Oddział Łódź z siedzibą w Łodzi, </w:t>
      </w:r>
      <w:r w:rsidRPr="007C0972">
        <w:rPr>
          <w:rFonts w:cs="Calibri"/>
        </w:rPr>
        <w:t xml:space="preserve">adres: 90-021 Łódź ul. Tuwima 58 zwana dalej w treści umowy </w:t>
      </w:r>
      <w:r w:rsidRPr="007C0972">
        <w:rPr>
          <w:rFonts w:cs="Calibri"/>
          <w:b/>
        </w:rPr>
        <w:t>„Zamawiającym"</w:t>
      </w:r>
      <w:r w:rsidRPr="007C0972">
        <w:rPr>
          <w:rFonts w:cs="Calibri"/>
        </w:rPr>
        <w:t xml:space="preserve">, </w:t>
      </w:r>
    </w:p>
    <w:p w14:paraId="318F07C8" w14:textId="77777777" w:rsidR="000C6F80" w:rsidRPr="007C0972" w:rsidRDefault="000C6F80" w:rsidP="000C6F80">
      <w:pPr>
        <w:pStyle w:val="Tekstpodstawowy"/>
        <w:spacing w:line="320" w:lineRule="atLeast"/>
        <w:rPr>
          <w:rFonts w:ascii="Calibri" w:hAnsi="Calibri" w:cs="Calibri"/>
          <w:bCs/>
          <w:sz w:val="22"/>
          <w:szCs w:val="22"/>
        </w:rPr>
      </w:pPr>
      <w:r w:rsidRPr="007C0972">
        <w:rPr>
          <w:rFonts w:ascii="Calibri" w:hAnsi="Calibri" w:cs="Calibri"/>
          <w:bCs/>
          <w:sz w:val="22"/>
          <w:szCs w:val="22"/>
        </w:rPr>
        <w:t>reprezentowana przez osobę – zgodnie ze złożonym kwalifikowanym podpisem elektronicznym</w:t>
      </w:r>
    </w:p>
    <w:p w14:paraId="572A534E" w14:textId="77777777" w:rsidR="000C6F80" w:rsidRPr="007C0972" w:rsidRDefault="000C6F80" w:rsidP="000C6F80">
      <w:pPr>
        <w:spacing w:before="120" w:after="120"/>
        <w:rPr>
          <w:rFonts w:cs="Calibri"/>
        </w:rPr>
      </w:pPr>
    </w:p>
    <w:p w14:paraId="0DCAB466" w14:textId="77777777" w:rsidR="000C6F80" w:rsidRPr="007C0972" w:rsidRDefault="000C6F80" w:rsidP="000C6F80">
      <w:pPr>
        <w:spacing w:before="120" w:after="120"/>
        <w:rPr>
          <w:rFonts w:cs="Calibri"/>
        </w:rPr>
      </w:pPr>
      <w:r w:rsidRPr="007C0972">
        <w:rPr>
          <w:rFonts w:cs="Calibri"/>
        </w:rPr>
        <w:t>a Firmą</w:t>
      </w:r>
    </w:p>
    <w:p w14:paraId="34777776" w14:textId="77777777" w:rsidR="000C6F80" w:rsidRPr="007C0972" w:rsidRDefault="000C6F80" w:rsidP="000C6F80">
      <w:pPr>
        <w:spacing w:before="120" w:after="120"/>
        <w:rPr>
          <w:rFonts w:cs="Calibri"/>
        </w:rPr>
      </w:pPr>
    </w:p>
    <w:p w14:paraId="662EAB81" w14:textId="77777777" w:rsidR="000C6F80" w:rsidRPr="007C0972" w:rsidRDefault="000C6F80" w:rsidP="000C6F80">
      <w:pPr>
        <w:pStyle w:val="Nagwek1"/>
        <w:jc w:val="both"/>
        <w:rPr>
          <w:rFonts w:ascii="Calibri" w:hAnsi="Calibri" w:cs="Calibri"/>
          <w:sz w:val="22"/>
          <w:szCs w:val="22"/>
        </w:rPr>
      </w:pPr>
      <w:r w:rsidRPr="007C0972">
        <w:rPr>
          <w:rFonts w:ascii="Calibri" w:hAnsi="Calibri" w:cs="Calibri"/>
          <w:b/>
          <w:sz w:val="22"/>
          <w:szCs w:val="22"/>
        </w:rPr>
        <w:t>……………………..,</w:t>
      </w:r>
      <w:r w:rsidRPr="007C0972">
        <w:rPr>
          <w:rFonts w:ascii="Calibri" w:hAnsi="Calibri" w:cs="Calibri"/>
          <w:sz w:val="22"/>
          <w:szCs w:val="22"/>
        </w:rPr>
        <w:t xml:space="preserve"> z siedzibą ……………………, wpisaną do rejestru przedsiębiorców prowadzonego przez Sąd …………………………..pod numerem …………….., NIP …………….. </w:t>
      </w:r>
    </w:p>
    <w:p w14:paraId="27765233" w14:textId="77777777" w:rsidR="000C6F80" w:rsidRPr="007C0972" w:rsidRDefault="000C6F80" w:rsidP="000C6F80">
      <w:pPr>
        <w:pStyle w:val="Nagwek1"/>
        <w:jc w:val="both"/>
        <w:rPr>
          <w:rFonts w:ascii="Calibri" w:hAnsi="Calibri" w:cs="Calibri"/>
          <w:sz w:val="22"/>
          <w:szCs w:val="22"/>
        </w:rPr>
      </w:pPr>
      <w:r w:rsidRPr="007C0972">
        <w:rPr>
          <w:rFonts w:ascii="Calibri" w:hAnsi="Calibri" w:cs="Calibri"/>
          <w:sz w:val="22"/>
          <w:szCs w:val="22"/>
        </w:rPr>
        <w:t xml:space="preserve">zwaną w dalszej części Umowy </w:t>
      </w:r>
      <w:r w:rsidRPr="007C0972">
        <w:rPr>
          <w:rFonts w:ascii="Calibri" w:hAnsi="Calibri" w:cs="Calibri"/>
          <w:b/>
          <w:sz w:val="22"/>
          <w:szCs w:val="22"/>
        </w:rPr>
        <w:t xml:space="preserve">„Wykonawcą”, </w:t>
      </w:r>
    </w:p>
    <w:p w14:paraId="013C3C4F" w14:textId="77777777" w:rsidR="000C6F80" w:rsidRDefault="000C6F80" w:rsidP="000C6F80">
      <w:pPr>
        <w:overflowPunct w:val="0"/>
        <w:autoSpaceDE w:val="0"/>
        <w:autoSpaceDN w:val="0"/>
        <w:adjustRightInd w:val="0"/>
        <w:jc w:val="both"/>
        <w:textAlignment w:val="baseline"/>
        <w:rPr>
          <w:rFonts w:cs="Calibri"/>
        </w:rPr>
      </w:pPr>
    </w:p>
    <w:p w14:paraId="7EE244A3" w14:textId="77777777" w:rsidR="000C6F80" w:rsidRPr="007C0972" w:rsidRDefault="000C6F80" w:rsidP="000C6F80">
      <w:pPr>
        <w:overflowPunct w:val="0"/>
        <w:autoSpaceDE w:val="0"/>
        <w:autoSpaceDN w:val="0"/>
        <w:adjustRightInd w:val="0"/>
        <w:jc w:val="both"/>
        <w:textAlignment w:val="baseline"/>
        <w:rPr>
          <w:rFonts w:cs="Calibri"/>
        </w:rPr>
      </w:pPr>
      <w:r w:rsidRPr="007C0972">
        <w:rPr>
          <w:rFonts w:cs="Calibri"/>
        </w:rPr>
        <w:t>reprezentowaną przez osobę - zgodnie ze złożonym kwalifikowanym podpisem elektronicznym</w:t>
      </w:r>
    </w:p>
    <w:p w14:paraId="49702C48" w14:textId="77777777" w:rsidR="000C6F80" w:rsidRPr="007C0972" w:rsidRDefault="000C6F80" w:rsidP="000C6F80">
      <w:pPr>
        <w:pStyle w:val="Tekstpodstawowy"/>
        <w:spacing w:line="320" w:lineRule="atLeast"/>
        <w:rPr>
          <w:rFonts w:ascii="Calibri" w:hAnsi="Calibri" w:cs="Calibri"/>
          <w:bCs/>
          <w:sz w:val="22"/>
          <w:szCs w:val="22"/>
        </w:rPr>
      </w:pPr>
    </w:p>
    <w:p w14:paraId="6F5FB054" w14:textId="77777777" w:rsidR="000C6F80" w:rsidRPr="007C0972" w:rsidRDefault="000C6F80" w:rsidP="000C6F80">
      <w:pPr>
        <w:pStyle w:val="Tekstpodstawowy"/>
        <w:spacing w:line="320" w:lineRule="atLeast"/>
        <w:rPr>
          <w:rFonts w:ascii="Calibri" w:hAnsi="Calibri" w:cs="Calibri"/>
          <w:bCs/>
          <w:sz w:val="22"/>
          <w:szCs w:val="22"/>
        </w:rPr>
      </w:pPr>
      <w:r w:rsidRPr="007C0972">
        <w:rPr>
          <w:rFonts w:ascii="Calibri" w:hAnsi="Calibri" w:cs="Calibri"/>
          <w:bCs/>
          <w:sz w:val="22"/>
          <w:szCs w:val="22"/>
        </w:rPr>
        <w:t xml:space="preserve">łącznie zwanymi w dalszej części Umowy </w:t>
      </w:r>
      <w:r w:rsidRPr="007C0972">
        <w:rPr>
          <w:rFonts w:ascii="Calibri" w:hAnsi="Calibri" w:cs="Calibri"/>
          <w:b/>
          <w:bCs/>
          <w:sz w:val="22"/>
          <w:szCs w:val="22"/>
        </w:rPr>
        <w:t>„Stronami”</w:t>
      </w:r>
    </w:p>
    <w:p w14:paraId="44FC6F1E" w14:textId="77777777" w:rsidR="000C6F80" w:rsidRDefault="000C6F80" w:rsidP="000C6F80">
      <w:pPr>
        <w:pStyle w:val="Tekstpodstawowy"/>
        <w:spacing w:line="320" w:lineRule="atLeast"/>
        <w:rPr>
          <w:rFonts w:ascii="Calibri" w:hAnsi="Calibri" w:cs="Calibri"/>
          <w:bCs/>
          <w:sz w:val="22"/>
          <w:szCs w:val="22"/>
        </w:rPr>
      </w:pPr>
    </w:p>
    <w:p w14:paraId="2EC15D60" w14:textId="77777777" w:rsidR="00B0315F" w:rsidRPr="007C0972" w:rsidRDefault="00B0315F" w:rsidP="000C6F80">
      <w:pPr>
        <w:pStyle w:val="Tekstpodstawowy"/>
        <w:spacing w:line="320" w:lineRule="atLeast"/>
        <w:rPr>
          <w:rFonts w:ascii="Calibri" w:hAnsi="Calibri" w:cs="Calibri"/>
          <w:bCs/>
          <w:sz w:val="22"/>
          <w:szCs w:val="22"/>
        </w:rPr>
      </w:pPr>
    </w:p>
    <w:p w14:paraId="233F9B41" w14:textId="478FDB0B" w:rsidR="000C6F80" w:rsidRPr="007C0972" w:rsidRDefault="000C6F80" w:rsidP="000C6F80">
      <w:pPr>
        <w:jc w:val="both"/>
        <w:rPr>
          <w:rFonts w:cs="Calibri"/>
        </w:rPr>
      </w:pPr>
      <w:r w:rsidRPr="007C0972">
        <w:rPr>
          <w:rFonts w:cs="Calibri"/>
        </w:rPr>
        <w:t xml:space="preserve">W rezultacie wyboru przez Zamawiającego oferty Wykonawcy w postępowaniu  </w:t>
      </w:r>
      <w:r w:rsidRPr="007C0972">
        <w:rPr>
          <w:rFonts w:cs="Calibri"/>
        </w:rPr>
        <w:br/>
        <w:t xml:space="preserve">nr </w:t>
      </w:r>
      <w:r w:rsidR="00883842">
        <w:rPr>
          <w:rFonts w:cs="Calibri"/>
        </w:rPr>
        <w:t>POST/DYS/OLD/GZ/01481</w:t>
      </w:r>
      <w:r w:rsidRPr="007C0972">
        <w:rPr>
          <w:rFonts w:cs="Calibri"/>
        </w:rPr>
        <w:t>/2026 przeprowadzonym w trybie ………………….. na podstawie Procedury Zakupów PGE Dystrybucja S.A., zawarta została Umowa następującej treści:</w:t>
      </w:r>
    </w:p>
    <w:p w14:paraId="4D225DE2" w14:textId="77777777" w:rsidR="00611078" w:rsidRDefault="00611078" w:rsidP="00611078">
      <w:pPr>
        <w:widowControl w:val="0"/>
        <w:spacing w:after="0" w:line="240" w:lineRule="auto"/>
        <w:jc w:val="center"/>
        <w:rPr>
          <w:rFonts w:cs="Arial"/>
          <w:b/>
          <w:snapToGrid w:val="0"/>
          <w:sz w:val="24"/>
          <w:szCs w:val="24"/>
        </w:rPr>
      </w:pPr>
    </w:p>
    <w:p w14:paraId="464735CB" w14:textId="77777777" w:rsidR="00B0315F" w:rsidRPr="006D7397" w:rsidRDefault="00B0315F" w:rsidP="00611078">
      <w:pPr>
        <w:widowControl w:val="0"/>
        <w:spacing w:after="0" w:line="240" w:lineRule="auto"/>
        <w:jc w:val="center"/>
        <w:rPr>
          <w:rFonts w:cs="Arial"/>
          <w:b/>
          <w:snapToGrid w:val="0"/>
          <w:sz w:val="24"/>
          <w:szCs w:val="24"/>
        </w:rPr>
      </w:pPr>
    </w:p>
    <w:p w14:paraId="3A78976B"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1</w:t>
      </w:r>
    </w:p>
    <w:p w14:paraId="3F55C86D"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xml:space="preserve"> Przedmiot Umowy</w:t>
      </w:r>
    </w:p>
    <w:p w14:paraId="58F6CE4B" w14:textId="77777777" w:rsidR="00611078" w:rsidRPr="006D7397" w:rsidRDefault="00611078" w:rsidP="00611078">
      <w:pPr>
        <w:widowControl w:val="0"/>
        <w:spacing w:after="0" w:line="240" w:lineRule="auto"/>
        <w:jc w:val="center"/>
        <w:rPr>
          <w:rFonts w:cs="Arial"/>
          <w:b/>
          <w:snapToGrid w:val="0"/>
          <w:sz w:val="24"/>
          <w:szCs w:val="24"/>
        </w:rPr>
      </w:pPr>
    </w:p>
    <w:p w14:paraId="0F550524" w14:textId="52B2BF6F" w:rsidR="00FF66E5" w:rsidRPr="006D7397" w:rsidRDefault="00FF66E5" w:rsidP="00FF66E5">
      <w:pPr>
        <w:pStyle w:val="Akapitzlist"/>
        <w:numPr>
          <w:ilvl w:val="0"/>
          <w:numId w:val="1"/>
        </w:numPr>
        <w:tabs>
          <w:tab w:val="clear" w:pos="705"/>
        </w:tabs>
        <w:spacing w:after="0" w:line="240" w:lineRule="auto"/>
        <w:ind w:left="448" w:hanging="425"/>
        <w:jc w:val="both"/>
        <w:rPr>
          <w:rFonts w:cs="Arial"/>
          <w:sz w:val="24"/>
          <w:szCs w:val="24"/>
        </w:rPr>
      </w:pPr>
      <w:r w:rsidRPr="006D7397">
        <w:rPr>
          <w:rFonts w:cs="Arial"/>
          <w:sz w:val="24"/>
          <w:szCs w:val="24"/>
        </w:rPr>
        <w:t xml:space="preserve">Zamawiający powierza, a Wykonawca przyjmuje do wykonania zamówienie polegające </w:t>
      </w:r>
      <w:r>
        <w:rPr>
          <w:rFonts w:cs="Arial"/>
          <w:sz w:val="24"/>
          <w:szCs w:val="24"/>
        </w:rPr>
        <w:t>na dostawie „</w:t>
      </w:r>
      <w:r w:rsidR="000C6F80" w:rsidRPr="000C6F80">
        <w:rPr>
          <w:rFonts w:cs="Arial"/>
          <w:b/>
          <w:sz w:val="24"/>
          <w:szCs w:val="24"/>
        </w:rPr>
        <w:t>Zakup aplikacji  BTNET</w:t>
      </w:r>
      <w:r>
        <w:rPr>
          <w:rFonts w:cs="Arial"/>
          <w:sz w:val="24"/>
          <w:szCs w:val="24"/>
        </w:rPr>
        <w:t>”</w:t>
      </w:r>
      <w:r w:rsidRPr="006D7397">
        <w:rPr>
          <w:rFonts w:cs="Arial"/>
          <w:sz w:val="24"/>
          <w:szCs w:val="24"/>
        </w:rPr>
        <w:t xml:space="preserve">, zgodnie z </w:t>
      </w:r>
      <w:r>
        <w:rPr>
          <w:rFonts w:cs="Arial"/>
          <w:sz w:val="24"/>
          <w:szCs w:val="24"/>
        </w:rPr>
        <w:t xml:space="preserve">warunkami i </w:t>
      </w:r>
      <w:r w:rsidRPr="006D7397">
        <w:rPr>
          <w:rFonts w:cs="Arial"/>
          <w:sz w:val="24"/>
          <w:szCs w:val="24"/>
        </w:rPr>
        <w:t xml:space="preserve">wymaganiami określonymi w treści niniejszej Umowy, w tym w </w:t>
      </w:r>
      <w:r>
        <w:rPr>
          <w:rFonts w:cs="Arial"/>
          <w:sz w:val="24"/>
          <w:szCs w:val="24"/>
        </w:rPr>
        <w:t xml:space="preserve">szczególności w </w:t>
      </w:r>
      <w:r w:rsidRPr="006D7397">
        <w:rPr>
          <w:rFonts w:cs="Arial"/>
          <w:sz w:val="24"/>
          <w:szCs w:val="24"/>
        </w:rPr>
        <w:t>załącznik</w:t>
      </w:r>
      <w:r>
        <w:rPr>
          <w:rFonts w:cs="Arial"/>
          <w:sz w:val="24"/>
          <w:szCs w:val="24"/>
        </w:rPr>
        <w:t>ach</w:t>
      </w:r>
      <w:r w:rsidRPr="006D7397">
        <w:rPr>
          <w:rFonts w:cs="Arial"/>
          <w:sz w:val="24"/>
          <w:szCs w:val="24"/>
        </w:rPr>
        <w:t xml:space="preserve"> nr 1</w:t>
      </w:r>
      <w:r>
        <w:rPr>
          <w:rFonts w:cs="Arial"/>
          <w:sz w:val="24"/>
          <w:szCs w:val="24"/>
        </w:rPr>
        <w:t xml:space="preserve"> i nr 2 </w:t>
      </w:r>
      <w:r w:rsidRPr="006D7397">
        <w:rPr>
          <w:rFonts w:cs="Arial"/>
          <w:sz w:val="24"/>
          <w:szCs w:val="24"/>
        </w:rPr>
        <w:t>do Umowy</w:t>
      </w:r>
      <w:r w:rsidR="0080274A">
        <w:rPr>
          <w:rFonts w:cs="Arial"/>
          <w:sz w:val="24"/>
          <w:szCs w:val="24"/>
        </w:rPr>
        <w:t xml:space="preserve"> </w:t>
      </w:r>
      <w:r w:rsidR="0080274A" w:rsidRPr="006D7397">
        <w:rPr>
          <w:rFonts w:cs="Arial"/>
          <w:sz w:val="24"/>
          <w:szCs w:val="24"/>
        </w:rPr>
        <w:t>(„</w:t>
      </w:r>
      <w:r w:rsidR="0080274A" w:rsidRPr="006D7397">
        <w:rPr>
          <w:rFonts w:cs="Arial"/>
          <w:b/>
          <w:sz w:val="24"/>
          <w:szCs w:val="24"/>
        </w:rPr>
        <w:t>Asortyment</w:t>
      </w:r>
      <w:r w:rsidR="0080274A" w:rsidRPr="006D7397">
        <w:rPr>
          <w:rFonts w:cs="Arial"/>
          <w:sz w:val="24"/>
          <w:szCs w:val="24"/>
        </w:rPr>
        <w:t>”)</w:t>
      </w:r>
      <w:r w:rsidRPr="006D7397">
        <w:rPr>
          <w:rFonts w:cs="Arial"/>
          <w:sz w:val="24"/>
          <w:szCs w:val="24"/>
        </w:rPr>
        <w:t xml:space="preserve">. Dostawa w ramach zamówienia jest realizowana na potrzeby PGE Dystrybucja S.A Oddział </w:t>
      </w:r>
      <w:r>
        <w:rPr>
          <w:rFonts w:cs="Arial"/>
          <w:sz w:val="24"/>
          <w:szCs w:val="24"/>
        </w:rPr>
        <w:t>Łódź.</w:t>
      </w:r>
    </w:p>
    <w:p w14:paraId="4BB2ED26" w14:textId="63340373" w:rsidR="00611078" w:rsidRPr="007663E7" w:rsidRDefault="00611078" w:rsidP="00611078">
      <w:pPr>
        <w:numPr>
          <w:ilvl w:val="0"/>
          <w:numId w:val="1"/>
        </w:numPr>
        <w:tabs>
          <w:tab w:val="clear" w:pos="705"/>
        </w:tabs>
        <w:spacing w:after="0" w:line="240" w:lineRule="auto"/>
        <w:ind w:left="426" w:hanging="426"/>
        <w:jc w:val="both"/>
        <w:rPr>
          <w:rFonts w:cs="Arial"/>
          <w:sz w:val="24"/>
          <w:szCs w:val="24"/>
        </w:rPr>
      </w:pPr>
      <w:r w:rsidRPr="007663E7">
        <w:rPr>
          <w:rFonts w:cs="Arial"/>
          <w:sz w:val="24"/>
          <w:szCs w:val="24"/>
        </w:rPr>
        <w:t>Przedmiot Umowy obejmuje - w zakresie oraz na warunkach i zasadach określonych w Umowie - dostarczenie oraz przeniesienie przez Wykonawcę na Zamawiającego własności</w:t>
      </w:r>
      <w:r w:rsidR="00651630" w:rsidRPr="007663E7">
        <w:rPr>
          <w:rFonts w:cs="Arial"/>
          <w:sz w:val="24"/>
          <w:szCs w:val="24"/>
        </w:rPr>
        <w:t xml:space="preserve"> oprogramowania</w:t>
      </w:r>
      <w:r w:rsidR="00500700">
        <w:rPr>
          <w:rFonts w:cs="Arial"/>
          <w:sz w:val="24"/>
          <w:szCs w:val="24"/>
        </w:rPr>
        <w:t xml:space="preserve"> (dalej: Oprogramowanie)</w:t>
      </w:r>
      <w:r w:rsidR="00651630" w:rsidRPr="007663E7">
        <w:rPr>
          <w:rFonts w:cs="Arial"/>
          <w:sz w:val="24"/>
          <w:szCs w:val="24"/>
        </w:rPr>
        <w:t xml:space="preserve"> oraz</w:t>
      </w:r>
      <w:r w:rsidRPr="007663E7">
        <w:rPr>
          <w:rFonts w:cs="Arial"/>
          <w:sz w:val="24"/>
          <w:szCs w:val="24"/>
        </w:rPr>
        <w:t xml:space="preserve"> </w:t>
      </w:r>
      <w:r w:rsidR="006726C5" w:rsidRPr="007663E7">
        <w:rPr>
          <w:rFonts w:cs="Arial"/>
          <w:sz w:val="24"/>
          <w:szCs w:val="24"/>
        </w:rPr>
        <w:t>licencji</w:t>
      </w:r>
      <w:r w:rsidRPr="007663E7">
        <w:rPr>
          <w:rFonts w:cs="Arial"/>
          <w:sz w:val="24"/>
          <w:szCs w:val="24"/>
        </w:rPr>
        <w:t xml:space="preserve"> objętych Asortymentem</w:t>
      </w:r>
      <w:r w:rsidR="00231DDE" w:rsidRPr="007663E7">
        <w:rPr>
          <w:rFonts w:cs="Arial"/>
          <w:sz w:val="24"/>
          <w:szCs w:val="24"/>
        </w:rPr>
        <w:t xml:space="preserve"> zgodnie z warunkami licencyjnymi zawartymi w załączniku nr 8 do Umowy</w:t>
      </w:r>
      <w:r w:rsidRPr="007663E7">
        <w:rPr>
          <w:rFonts w:cs="Arial"/>
          <w:sz w:val="24"/>
          <w:szCs w:val="24"/>
        </w:rPr>
        <w:t xml:space="preserve">, jak również realizację pozostałych zobowiązań umownych Wykonawcy, w zamian za wynagrodzenie płatne Wykonawcy przez Zamawiającego. </w:t>
      </w:r>
    </w:p>
    <w:p w14:paraId="2A40B80D" w14:textId="77777777" w:rsidR="00712C15" w:rsidRPr="00712C15" w:rsidRDefault="00611078" w:rsidP="00712C15">
      <w:pPr>
        <w:pStyle w:val="Akapitzlist"/>
        <w:numPr>
          <w:ilvl w:val="0"/>
          <w:numId w:val="1"/>
        </w:numPr>
        <w:tabs>
          <w:tab w:val="clear" w:pos="705"/>
        </w:tabs>
        <w:spacing w:after="0" w:line="240" w:lineRule="auto"/>
        <w:ind w:left="448" w:hanging="425"/>
        <w:jc w:val="both"/>
        <w:rPr>
          <w:rFonts w:cs="Arial"/>
          <w:sz w:val="24"/>
          <w:szCs w:val="24"/>
        </w:rPr>
      </w:pPr>
      <w:r w:rsidRPr="006D7397">
        <w:rPr>
          <w:rFonts w:cs="Arial"/>
          <w:sz w:val="24"/>
          <w:szCs w:val="24"/>
        </w:rPr>
        <w:t>Wykonawca zobowiązuje się, że dostarczony Zamawiającemu w ramach Umowy Asortyment będzie:</w:t>
      </w:r>
    </w:p>
    <w:p w14:paraId="0FE19E1F" w14:textId="77777777" w:rsidR="00611078" w:rsidRPr="005E4375" w:rsidRDefault="00611078" w:rsidP="005E4375">
      <w:pPr>
        <w:pStyle w:val="Akapitzlist"/>
        <w:numPr>
          <w:ilvl w:val="0"/>
          <w:numId w:val="2"/>
        </w:numPr>
        <w:tabs>
          <w:tab w:val="left" w:pos="567"/>
        </w:tabs>
        <w:spacing w:after="0" w:line="240" w:lineRule="auto"/>
        <w:jc w:val="both"/>
        <w:rPr>
          <w:rFonts w:cs="Arial"/>
          <w:sz w:val="24"/>
          <w:szCs w:val="24"/>
        </w:rPr>
      </w:pPr>
      <w:r w:rsidRPr="006D7397">
        <w:rPr>
          <w:rFonts w:cs="Arial"/>
          <w:sz w:val="24"/>
          <w:szCs w:val="24"/>
        </w:rPr>
        <w:lastRenderedPageBreak/>
        <w:tab/>
        <w:t>zgodny z wymaganiami szczegółowymi określonymi w Umowie, w tym w szczególności w </w:t>
      </w:r>
      <w:r>
        <w:rPr>
          <w:rFonts w:cs="Arial"/>
          <w:sz w:val="24"/>
          <w:szCs w:val="24"/>
        </w:rPr>
        <w:t>Załącznikach</w:t>
      </w:r>
      <w:r w:rsidRPr="006D7397">
        <w:rPr>
          <w:rFonts w:cs="Arial"/>
          <w:sz w:val="24"/>
          <w:szCs w:val="24"/>
        </w:rPr>
        <w:t xml:space="preserve"> nr 1</w:t>
      </w:r>
      <w:r>
        <w:rPr>
          <w:rFonts w:cs="Arial"/>
          <w:sz w:val="24"/>
          <w:szCs w:val="24"/>
        </w:rPr>
        <w:t xml:space="preserve"> i nr 2</w:t>
      </w:r>
      <w:r w:rsidRPr="006D7397">
        <w:rPr>
          <w:rFonts w:cs="Arial"/>
          <w:sz w:val="24"/>
          <w:szCs w:val="24"/>
        </w:rPr>
        <w:t xml:space="preserve"> oraz warunkami zawartymi w dokumentacji Postępowania, w tym zgodny z przekazanymi w ramach Postępowania próbkami, o ile takowe były składane,  </w:t>
      </w:r>
    </w:p>
    <w:p w14:paraId="5D7BC51B" w14:textId="77777777" w:rsidR="00611078" w:rsidRPr="006D7397" w:rsidRDefault="00611078" w:rsidP="00611078">
      <w:pPr>
        <w:numPr>
          <w:ilvl w:val="0"/>
          <w:numId w:val="2"/>
        </w:numPr>
        <w:spacing w:after="0" w:line="240" w:lineRule="auto"/>
        <w:jc w:val="both"/>
        <w:rPr>
          <w:rFonts w:cs="Arial"/>
          <w:sz w:val="24"/>
          <w:szCs w:val="24"/>
        </w:rPr>
      </w:pPr>
      <w:r w:rsidRPr="006D7397">
        <w:rPr>
          <w:rFonts w:cs="Arial"/>
          <w:sz w:val="24"/>
          <w:szCs w:val="24"/>
        </w:rPr>
        <w:t>pozbawiony wad prawnych – w tym w szczególności spełniający wszystkie obowiązujące w Polsce (krajowe, wspólnotowe, międzynarodowe) wymogi, normy, atesty, aprobaty i inne warunki wynikające z powszechnie obowiązujących przepisów prawa, niezbędne dla legalnego wprowadzenia Asortymentu do obrotu, nabycia go na własność od Wykonawcy przez Zamawiającego bez obciążeń oraz dalszego bezpiecznego i efektywnego eksploatowania, używania lub rozporządzenia nim przez Zamawiającego,</w:t>
      </w:r>
    </w:p>
    <w:p w14:paraId="70457F56" w14:textId="77777777" w:rsidR="00611078" w:rsidRDefault="00611078" w:rsidP="00611078">
      <w:pPr>
        <w:numPr>
          <w:ilvl w:val="0"/>
          <w:numId w:val="1"/>
        </w:numPr>
        <w:tabs>
          <w:tab w:val="num" w:pos="426"/>
          <w:tab w:val="left" w:pos="567"/>
        </w:tabs>
        <w:spacing w:after="0" w:line="240" w:lineRule="auto"/>
        <w:ind w:left="426" w:hanging="426"/>
        <w:jc w:val="both"/>
        <w:rPr>
          <w:rFonts w:cs="Arial"/>
          <w:sz w:val="24"/>
          <w:szCs w:val="24"/>
        </w:rPr>
      </w:pPr>
      <w:r w:rsidRPr="006D7397">
        <w:rPr>
          <w:rFonts w:cs="Arial"/>
          <w:sz w:val="24"/>
          <w:szCs w:val="24"/>
        </w:rPr>
        <w:t xml:space="preserve">Wykonawca gwarantuje zachowanie parametrów dostarczonego Asortymentu – zgodnie z wymogami określonymi w Umowie </w:t>
      </w:r>
      <w:r>
        <w:rPr>
          <w:rFonts w:cs="Arial"/>
          <w:sz w:val="24"/>
          <w:szCs w:val="24"/>
        </w:rPr>
        <w:t>lub</w:t>
      </w:r>
      <w:r w:rsidRPr="006D7397">
        <w:rPr>
          <w:rFonts w:cs="Arial"/>
          <w:sz w:val="24"/>
          <w:szCs w:val="24"/>
        </w:rPr>
        <w:t xml:space="preserve"> w dokumentacji Postępowania.</w:t>
      </w:r>
    </w:p>
    <w:p w14:paraId="353300FA" w14:textId="77777777" w:rsidR="00611078" w:rsidRPr="00B400FD" w:rsidRDefault="00611078" w:rsidP="00611078">
      <w:pPr>
        <w:numPr>
          <w:ilvl w:val="0"/>
          <w:numId w:val="1"/>
        </w:numPr>
        <w:tabs>
          <w:tab w:val="left" w:pos="567"/>
        </w:tabs>
        <w:spacing w:after="0" w:line="240" w:lineRule="auto"/>
        <w:jc w:val="both"/>
        <w:rPr>
          <w:rFonts w:cs="Arial"/>
          <w:sz w:val="24"/>
          <w:szCs w:val="24"/>
        </w:rPr>
      </w:pPr>
      <w:r w:rsidRPr="00B400FD">
        <w:rPr>
          <w:rFonts w:cs="Arial"/>
          <w:sz w:val="24"/>
          <w:szCs w:val="24"/>
        </w:rPr>
        <w:t>Na potrzeby wykładni Umowy, o ile Umowa wprost nie stanowi inaczej, przyjmuje się następujące zasady interpretacyjne:</w:t>
      </w:r>
    </w:p>
    <w:p w14:paraId="00B93EAE" w14:textId="77777777" w:rsidR="00611078" w:rsidRPr="00B400FD" w:rsidRDefault="00611078" w:rsidP="00611078">
      <w:pPr>
        <w:pStyle w:val="Akapitzlist"/>
        <w:numPr>
          <w:ilvl w:val="0"/>
          <w:numId w:val="5"/>
        </w:numPr>
        <w:tabs>
          <w:tab w:val="left" w:pos="567"/>
        </w:tabs>
        <w:spacing w:after="0" w:line="240" w:lineRule="auto"/>
        <w:jc w:val="both"/>
        <w:rPr>
          <w:rFonts w:cs="Arial"/>
          <w:sz w:val="24"/>
          <w:szCs w:val="24"/>
        </w:rPr>
      </w:pPr>
      <w:r w:rsidRPr="00B400FD">
        <w:rPr>
          <w:rFonts w:cs="Arial"/>
          <w:sz w:val="24"/>
          <w:szCs w:val="24"/>
        </w:rPr>
        <w:t>w przypadku niezgodności pomiędzy treścią niniejszego dokumentu a treścią Załączników, rozstrzygające znaczenie ma treść niniejszego dokumentu,</w:t>
      </w:r>
    </w:p>
    <w:p w14:paraId="5DA6541A" w14:textId="77777777" w:rsidR="00611078" w:rsidRPr="00B400FD" w:rsidRDefault="00611078" w:rsidP="00611078">
      <w:pPr>
        <w:pStyle w:val="Akapitzlist"/>
        <w:numPr>
          <w:ilvl w:val="0"/>
          <w:numId w:val="5"/>
        </w:numPr>
        <w:tabs>
          <w:tab w:val="left" w:pos="567"/>
        </w:tabs>
        <w:spacing w:after="0" w:line="240" w:lineRule="auto"/>
        <w:jc w:val="both"/>
        <w:rPr>
          <w:rFonts w:cs="Arial"/>
          <w:sz w:val="24"/>
          <w:szCs w:val="24"/>
        </w:rPr>
      </w:pPr>
      <w:r w:rsidRPr="00B400FD">
        <w:rPr>
          <w:rFonts w:cs="Arial"/>
          <w:sz w:val="24"/>
          <w:szCs w:val="24"/>
        </w:rPr>
        <w:t xml:space="preserve">w przypadku niezgodności pomiędzy Umową a dokumentacją Postępowania, rozstrzygające znaczenie ma treść Umowy, </w:t>
      </w:r>
    </w:p>
    <w:p w14:paraId="50F560CE" w14:textId="77777777" w:rsidR="00611078" w:rsidRPr="00B400FD" w:rsidRDefault="00611078" w:rsidP="00611078">
      <w:pPr>
        <w:pStyle w:val="Akapitzlist"/>
        <w:numPr>
          <w:ilvl w:val="0"/>
          <w:numId w:val="5"/>
        </w:numPr>
        <w:tabs>
          <w:tab w:val="left" w:pos="567"/>
        </w:tabs>
        <w:spacing w:after="0" w:line="240" w:lineRule="auto"/>
        <w:jc w:val="both"/>
        <w:rPr>
          <w:rFonts w:cs="Arial"/>
          <w:sz w:val="24"/>
          <w:szCs w:val="24"/>
        </w:rPr>
      </w:pPr>
      <w:r w:rsidRPr="00B400FD">
        <w:rPr>
          <w:rFonts w:cs="Arial"/>
          <w:sz w:val="24"/>
          <w:szCs w:val="24"/>
        </w:rPr>
        <w:t xml:space="preserve">w zakresie nieuregulowanym wprost w Umowie zastosowanie mają wymogi i postanowienia wynikające z treści dokumentacji Postępowania. </w:t>
      </w:r>
    </w:p>
    <w:p w14:paraId="708FB1B3" w14:textId="77777777" w:rsidR="00611078" w:rsidRPr="006D7397" w:rsidRDefault="00611078" w:rsidP="00611078">
      <w:pPr>
        <w:tabs>
          <w:tab w:val="left" w:pos="567"/>
        </w:tabs>
        <w:spacing w:after="0" w:line="240" w:lineRule="auto"/>
        <w:ind w:left="426"/>
        <w:jc w:val="both"/>
        <w:rPr>
          <w:rFonts w:cs="Arial"/>
          <w:sz w:val="24"/>
          <w:szCs w:val="24"/>
        </w:rPr>
      </w:pPr>
    </w:p>
    <w:p w14:paraId="53A10B53"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xml:space="preserve">§ 2  </w:t>
      </w:r>
    </w:p>
    <w:p w14:paraId="643C4D2F"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Postanowienia ogólne</w:t>
      </w:r>
    </w:p>
    <w:p w14:paraId="786A02B3" w14:textId="77777777" w:rsidR="00611078" w:rsidRPr="006D7397" w:rsidRDefault="00611078" w:rsidP="00611078">
      <w:pPr>
        <w:pStyle w:val="AMItxt"/>
        <w:spacing w:before="0" w:after="0" w:line="240" w:lineRule="auto"/>
        <w:jc w:val="center"/>
        <w:rPr>
          <w:rFonts w:ascii="Calibri" w:hAnsi="Calibri" w:cs="Arial"/>
          <w:b/>
          <w:sz w:val="24"/>
          <w:szCs w:val="24"/>
        </w:rPr>
      </w:pPr>
    </w:p>
    <w:p w14:paraId="15F68C2F" w14:textId="77777777" w:rsidR="00611078" w:rsidRPr="006D7397"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Wykonawca oświadcza, że posiada odpowiednią wiedzę i doświadczenie potrzebne do wykonania Umowy, a także że posiada potencjał ekonomiczny, kadrowy, logistyczny i techniczny niezbędny dla terminowej realizacji wszystkich zobowiązań określonych w Umowie.</w:t>
      </w:r>
    </w:p>
    <w:p w14:paraId="2E6CA3FE" w14:textId="77777777" w:rsidR="00611078" w:rsidRPr="006D7397"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 xml:space="preserve">Wykonawca zobowiązuje się do terminowego i należytego wykonania </w:t>
      </w:r>
      <w:r>
        <w:rPr>
          <w:rFonts w:cs="Arial"/>
          <w:sz w:val="24"/>
          <w:szCs w:val="24"/>
        </w:rPr>
        <w:t>Przedmiot</w:t>
      </w:r>
      <w:r w:rsidRPr="006D7397">
        <w:rPr>
          <w:rFonts w:cs="Arial"/>
          <w:sz w:val="24"/>
          <w:szCs w:val="24"/>
        </w:rPr>
        <w:t xml:space="preserve">u Umowy, z zachowaniem najwyższej staranności wynikającej z profesjonalnego charakteru wykonywanej przez niego działalności, zgodnie z obowiązującymi w tym zakresie normami, standardami </w:t>
      </w:r>
      <w:r w:rsidR="00F935C2">
        <w:rPr>
          <w:rFonts w:cs="Arial"/>
          <w:sz w:val="24"/>
          <w:szCs w:val="24"/>
        </w:rPr>
        <w:br/>
      </w:r>
      <w:r w:rsidRPr="006D7397">
        <w:rPr>
          <w:rFonts w:cs="Arial"/>
          <w:sz w:val="24"/>
          <w:szCs w:val="24"/>
        </w:rPr>
        <w:t xml:space="preserve">i wymogami branżowymi, z poszanowaniem wszelkich powszechnie obowiązujących przepisów prawa oraz uprawnień osób trzecich. </w:t>
      </w:r>
    </w:p>
    <w:p w14:paraId="18DC149A" w14:textId="6E928C2B" w:rsidR="00611078" w:rsidRPr="006D7397"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 xml:space="preserve">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właściwości, cechy oraz stan prawny dostarczonego Asortymentu, w szczególności dokumenty określone </w:t>
      </w:r>
      <w:r w:rsidRPr="00C42033">
        <w:rPr>
          <w:rFonts w:cs="Arial"/>
          <w:sz w:val="24"/>
          <w:szCs w:val="24"/>
        </w:rPr>
        <w:t xml:space="preserve">w § 1 ust. 3 </w:t>
      </w:r>
      <w:r w:rsidR="00D966CE">
        <w:rPr>
          <w:rFonts w:cs="Arial"/>
          <w:sz w:val="24"/>
          <w:szCs w:val="24"/>
        </w:rPr>
        <w:t>b</w:t>
      </w:r>
      <w:r w:rsidRPr="00C42033">
        <w:rPr>
          <w:rFonts w:cs="Arial"/>
          <w:sz w:val="24"/>
          <w:szCs w:val="24"/>
        </w:rPr>
        <w:t>).</w:t>
      </w:r>
      <w:r w:rsidRPr="006D7397">
        <w:rPr>
          <w:rFonts w:cs="Arial"/>
          <w:sz w:val="24"/>
          <w:szCs w:val="24"/>
        </w:rPr>
        <w:t xml:space="preserve"> Zamawiający zastrzega sobie także możliwość sprawdzenia w trakcie obowiązywania Umowy źródła pochodzenia Asortymentu (producenta) oraz jego typu.</w:t>
      </w:r>
    </w:p>
    <w:p w14:paraId="4E0F1CCE" w14:textId="77777777" w:rsidR="00611078"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34D0E1E7" w14:textId="77777777" w:rsidR="00611078" w:rsidRPr="00AF3C1F" w:rsidRDefault="00611078" w:rsidP="00611078">
      <w:pPr>
        <w:numPr>
          <w:ilvl w:val="0"/>
          <w:numId w:val="3"/>
        </w:numPr>
        <w:tabs>
          <w:tab w:val="num" w:pos="426"/>
          <w:tab w:val="left" w:pos="567"/>
        </w:tabs>
        <w:spacing w:after="0" w:line="240" w:lineRule="auto"/>
        <w:ind w:left="426" w:hanging="426"/>
        <w:jc w:val="both"/>
        <w:rPr>
          <w:rFonts w:cs="Arial"/>
          <w:sz w:val="24"/>
          <w:szCs w:val="24"/>
        </w:rPr>
      </w:pPr>
      <w:r w:rsidRPr="00AF3C1F">
        <w:rPr>
          <w:rFonts w:cs="Arial"/>
          <w:sz w:val="24"/>
          <w:szCs w:val="24"/>
        </w:rPr>
        <w:t xml:space="preserve">Wykonawca oświadcza, że </w:t>
      </w:r>
    </w:p>
    <w:p w14:paraId="4C77374E" w14:textId="77777777" w:rsidR="002876DA" w:rsidRPr="002876DA" w:rsidRDefault="00611078" w:rsidP="002876DA">
      <w:pPr>
        <w:numPr>
          <w:ilvl w:val="0"/>
          <w:numId w:val="4"/>
        </w:numPr>
        <w:tabs>
          <w:tab w:val="left" w:pos="567"/>
        </w:tabs>
        <w:spacing w:after="0" w:line="240" w:lineRule="auto"/>
        <w:ind w:hanging="502"/>
        <w:jc w:val="both"/>
        <w:rPr>
          <w:rFonts w:cs="Arial"/>
          <w:sz w:val="24"/>
          <w:szCs w:val="24"/>
        </w:rPr>
      </w:pPr>
      <w:r w:rsidRPr="006D7397">
        <w:rPr>
          <w:rFonts w:cs="Arial"/>
          <w:sz w:val="24"/>
          <w:szCs w:val="24"/>
        </w:rPr>
        <w:tab/>
      </w:r>
      <w:r w:rsidR="002876DA" w:rsidRPr="002876DA">
        <w:rPr>
          <w:rFonts w:cs="Arial"/>
          <w:sz w:val="24"/>
          <w:szCs w:val="24"/>
        </w:rPr>
        <w:t xml:space="preserve">prowadzi działalność w sposób odpowiedzialny, zgodny z przepisami prawa, w tym </w:t>
      </w:r>
      <w:r w:rsidR="00F935C2">
        <w:rPr>
          <w:rFonts w:cs="Arial"/>
          <w:sz w:val="24"/>
          <w:szCs w:val="24"/>
        </w:rPr>
        <w:br/>
      </w:r>
      <w:r w:rsidR="002876DA" w:rsidRPr="002876DA">
        <w:rPr>
          <w:rFonts w:cs="Arial"/>
          <w:sz w:val="24"/>
          <w:szCs w:val="24"/>
        </w:rPr>
        <w:t xml:space="preserve">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w:t>
      </w:r>
      <w:r w:rsidR="002876DA" w:rsidRPr="002876DA">
        <w:rPr>
          <w:rFonts w:cs="Arial"/>
          <w:sz w:val="24"/>
          <w:szCs w:val="24"/>
        </w:rPr>
        <w:lastRenderedPageBreak/>
        <w:t>usługi/dostawy/roboty budowlane na rzecz PGE Dystrybucja S.A., również stosowali się do ww. przepisów prawa.</w:t>
      </w:r>
    </w:p>
    <w:p w14:paraId="149183C1" w14:textId="77777777" w:rsidR="002876DA" w:rsidRPr="005E4375" w:rsidRDefault="002876DA" w:rsidP="005E4375">
      <w:pPr>
        <w:numPr>
          <w:ilvl w:val="0"/>
          <w:numId w:val="4"/>
        </w:numPr>
        <w:tabs>
          <w:tab w:val="left" w:pos="567"/>
        </w:tabs>
        <w:spacing w:after="0" w:line="240" w:lineRule="auto"/>
        <w:ind w:hanging="502"/>
        <w:jc w:val="both"/>
        <w:rPr>
          <w:rFonts w:cs="Arial"/>
          <w:sz w:val="24"/>
          <w:szCs w:val="24"/>
        </w:rPr>
      </w:pPr>
      <w:r w:rsidRPr="002876DA">
        <w:rPr>
          <w:rFonts w:cs="Arial"/>
          <w:sz w:val="24"/>
          <w:szCs w:val="24"/>
        </w:rPr>
        <w:t>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2D78437A" w14:textId="77777777" w:rsidR="00611078" w:rsidRDefault="00611078" w:rsidP="00F935C2">
      <w:pPr>
        <w:numPr>
          <w:ilvl w:val="0"/>
          <w:numId w:val="3"/>
        </w:numPr>
        <w:tabs>
          <w:tab w:val="clear" w:pos="705"/>
        </w:tabs>
        <w:spacing w:after="0" w:line="240" w:lineRule="auto"/>
        <w:ind w:left="426" w:hanging="426"/>
        <w:jc w:val="both"/>
        <w:rPr>
          <w:rFonts w:cs="Arial"/>
          <w:sz w:val="24"/>
          <w:szCs w:val="24"/>
        </w:rPr>
      </w:pPr>
      <w:r w:rsidRPr="002876DA">
        <w:rPr>
          <w:rFonts w:cs="Arial"/>
          <w:sz w:val="24"/>
          <w:szCs w:val="24"/>
        </w:rPr>
        <w:t xml:space="preserve">Wykonawca zobowiązuje się zapewnić, że realizacja spoczywających na Wykonawcy obowiązków umownych nie będzie zlecona lub powierzona pracownikom Zamawiającego, bądź przez nich współwykonywana. </w:t>
      </w:r>
    </w:p>
    <w:p w14:paraId="79C17A48" w14:textId="77777777" w:rsidR="00C73417" w:rsidRPr="00C73417" w:rsidRDefault="00C73417" w:rsidP="00C73417">
      <w:pPr>
        <w:numPr>
          <w:ilvl w:val="0"/>
          <w:numId w:val="3"/>
        </w:numPr>
        <w:tabs>
          <w:tab w:val="num" w:pos="426"/>
          <w:tab w:val="left" w:pos="567"/>
        </w:tabs>
        <w:spacing w:after="0" w:line="240" w:lineRule="auto"/>
        <w:ind w:left="426" w:hanging="426"/>
        <w:jc w:val="both"/>
        <w:rPr>
          <w:rFonts w:cs="Arial"/>
          <w:sz w:val="24"/>
          <w:szCs w:val="24"/>
        </w:rPr>
      </w:pPr>
      <w:r w:rsidRPr="006D7397">
        <w:rPr>
          <w:rFonts w:cs="Arial"/>
          <w:sz w:val="24"/>
          <w:szCs w:val="24"/>
        </w:rPr>
        <w:t>W razie zgłoszenia przez Zamawiającego jakichkolwiek wątpliwości dotyczących przestrzegania przez Wykonawcę</w:t>
      </w:r>
      <w:r>
        <w:rPr>
          <w:rFonts w:cs="Arial"/>
          <w:sz w:val="24"/>
          <w:szCs w:val="24"/>
        </w:rPr>
        <w:t xml:space="preserve">, w tym jego </w:t>
      </w:r>
      <w:r w:rsidRPr="006D7397">
        <w:rPr>
          <w:rFonts w:cs="Arial"/>
          <w:sz w:val="24"/>
          <w:szCs w:val="24"/>
        </w:rPr>
        <w:t>pracowników, współpracowników, podwykonawców lub osób przy pomocy których będzie świadczyć dostawy</w:t>
      </w:r>
      <w:r>
        <w:rPr>
          <w:rFonts w:cs="Arial"/>
          <w:sz w:val="24"/>
          <w:szCs w:val="24"/>
        </w:rPr>
        <w:t>,</w:t>
      </w:r>
      <w:r w:rsidRPr="006D7397">
        <w:rPr>
          <w:rFonts w:cs="Arial"/>
          <w:sz w:val="24"/>
          <w:szCs w:val="24"/>
        </w:rPr>
        <w:t xml:space="preserve"> zasad określonych w </w:t>
      </w:r>
      <w:r w:rsidRPr="006A4A25">
        <w:rPr>
          <w:rFonts w:cs="Arial"/>
          <w:sz w:val="24"/>
          <w:szCs w:val="24"/>
        </w:rPr>
        <w:t xml:space="preserve">ust. </w:t>
      </w:r>
      <w:r w:rsidRPr="00434042">
        <w:rPr>
          <w:rFonts w:cs="Arial"/>
          <w:sz w:val="24"/>
          <w:szCs w:val="24"/>
        </w:rPr>
        <w:t>5 – 6</w:t>
      </w:r>
      <w:r w:rsidRPr="006A4A25">
        <w:rPr>
          <w:rFonts w:cs="Arial"/>
          <w:sz w:val="24"/>
          <w:szCs w:val="24"/>
        </w:rPr>
        <w:t xml:space="preserve"> powyżej</w:t>
      </w:r>
      <w:r w:rsidRPr="006D7397">
        <w:rPr>
          <w:rFonts w:cs="Arial"/>
          <w:sz w:val="24"/>
          <w:szCs w:val="24"/>
        </w:rPr>
        <w:t xml:space="preserve">, Wykonawca zobowiązany jest przedłożyć Zamawiającemu stosowne wyjaśnienia oraz podejmie działania naprawcze mające na celu usunięcie wszelkich potwierdzonych nieprawidłowości. </w:t>
      </w:r>
      <w:r w:rsidRPr="00D22855">
        <w:rPr>
          <w:rFonts w:cs="Arial"/>
          <w:sz w:val="24"/>
          <w:szCs w:val="24"/>
        </w:rPr>
        <w:t>Powyższe nie ogranicza Zamawiającego w prawie do skorzystania z prawa do odstąpienia od Umowy na warunkach przewidzianych w Umowie.</w:t>
      </w:r>
    </w:p>
    <w:p w14:paraId="0E7D09A1" w14:textId="77777777" w:rsidR="00611078" w:rsidRPr="00B400FD" w:rsidRDefault="00611078" w:rsidP="00611078">
      <w:pPr>
        <w:numPr>
          <w:ilvl w:val="0"/>
          <w:numId w:val="3"/>
        </w:numPr>
        <w:tabs>
          <w:tab w:val="clear" w:pos="705"/>
        </w:tabs>
        <w:spacing w:after="0" w:line="240" w:lineRule="auto"/>
        <w:ind w:left="426" w:hanging="426"/>
        <w:jc w:val="both"/>
        <w:rPr>
          <w:rFonts w:cs="Arial"/>
          <w:sz w:val="24"/>
          <w:szCs w:val="24"/>
        </w:rPr>
      </w:pPr>
      <w:r w:rsidRPr="00B400FD">
        <w:rPr>
          <w:rFonts w:cs="Arial"/>
          <w:sz w:val="24"/>
          <w:szCs w:val="24"/>
        </w:rPr>
        <w:t>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p>
    <w:p w14:paraId="6DE7277F" w14:textId="77777777" w:rsidR="00611078" w:rsidRPr="00B400FD" w:rsidRDefault="00611078" w:rsidP="00611078">
      <w:pPr>
        <w:numPr>
          <w:ilvl w:val="0"/>
          <w:numId w:val="3"/>
        </w:numPr>
        <w:tabs>
          <w:tab w:val="clear" w:pos="705"/>
        </w:tabs>
        <w:spacing w:after="0" w:line="240" w:lineRule="auto"/>
        <w:ind w:left="426" w:hanging="426"/>
        <w:jc w:val="both"/>
        <w:rPr>
          <w:rFonts w:cs="Arial"/>
          <w:sz w:val="24"/>
          <w:szCs w:val="24"/>
        </w:rPr>
      </w:pPr>
      <w:r w:rsidRPr="00B400FD">
        <w:rPr>
          <w:rFonts w:cs="Arial"/>
          <w:sz w:val="24"/>
          <w:szCs w:val="24"/>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57E33450" w14:textId="77777777" w:rsidR="00611078" w:rsidRPr="00B400FD" w:rsidRDefault="00611078" w:rsidP="00712C15">
      <w:pPr>
        <w:numPr>
          <w:ilvl w:val="0"/>
          <w:numId w:val="3"/>
        </w:numPr>
        <w:tabs>
          <w:tab w:val="clear" w:pos="705"/>
        </w:tabs>
        <w:spacing w:after="0" w:line="240" w:lineRule="auto"/>
        <w:ind w:left="426" w:hanging="426"/>
        <w:jc w:val="both"/>
        <w:rPr>
          <w:rFonts w:cs="Arial"/>
          <w:sz w:val="24"/>
          <w:szCs w:val="24"/>
        </w:rPr>
      </w:pPr>
      <w:r w:rsidRPr="00B400FD">
        <w:rPr>
          <w:rFonts w:cs="Arial"/>
          <w:sz w:val="24"/>
          <w:szCs w:val="24"/>
        </w:rPr>
        <w:t xml:space="preserve">Wykonawcy </w:t>
      </w:r>
      <w:r w:rsidRPr="00B400FD">
        <w:rPr>
          <w:rFonts w:asciiTheme="minorHAnsi" w:hAnsiTheme="minorHAnsi" w:cs="Arial"/>
          <w:sz w:val="24"/>
          <w:szCs w:val="24"/>
        </w:rPr>
        <w:t xml:space="preserve">wspólnie realizujący Umowę </w:t>
      </w:r>
      <w:r w:rsidRPr="00B400FD">
        <w:rPr>
          <w:rFonts w:cs="Arial"/>
          <w:sz w:val="24"/>
          <w:szCs w:val="24"/>
        </w:rPr>
        <w:t>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podwykonawców, a także obowiązek zwolnienia Zamawiającego z odpowiedzialności względem osób trzecich.</w:t>
      </w:r>
    </w:p>
    <w:p w14:paraId="248234F1" w14:textId="77777777" w:rsidR="00874454" w:rsidRPr="006D7397" w:rsidRDefault="00874454" w:rsidP="00611078">
      <w:pPr>
        <w:tabs>
          <w:tab w:val="left" w:pos="567"/>
        </w:tabs>
        <w:spacing w:after="0" w:line="240" w:lineRule="auto"/>
        <w:ind w:left="426"/>
        <w:jc w:val="both"/>
        <w:rPr>
          <w:rFonts w:cs="Arial"/>
          <w:sz w:val="24"/>
          <w:szCs w:val="24"/>
        </w:rPr>
      </w:pPr>
    </w:p>
    <w:p w14:paraId="2E9B77C3"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3</w:t>
      </w:r>
    </w:p>
    <w:p w14:paraId="1D4E46F0" w14:textId="77777777" w:rsidR="00611078" w:rsidRPr="006D7397" w:rsidRDefault="00611078" w:rsidP="00611078">
      <w:pPr>
        <w:widowControl w:val="0"/>
        <w:spacing w:after="0" w:line="240" w:lineRule="auto"/>
        <w:jc w:val="center"/>
        <w:rPr>
          <w:rFonts w:cs="Arial"/>
          <w:b/>
          <w:sz w:val="24"/>
          <w:szCs w:val="24"/>
        </w:rPr>
      </w:pPr>
      <w:r w:rsidRPr="006D7397">
        <w:rPr>
          <w:rFonts w:cs="Arial"/>
          <w:b/>
          <w:snapToGrid w:val="0"/>
          <w:sz w:val="24"/>
          <w:szCs w:val="24"/>
        </w:rPr>
        <w:t>Wartość Umowy</w:t>
      </w:r>
      <w:r w:rsidRPr="006D7397">
        <w:rPr>
          <w:rFonts w:cs="Arial"/>
          <w:b/>
          <w:sz w:val="24"/>
          <w:szCs w:val="24"/>
        </w:rPr>
        <w:t xml:space="preserve"> i wynagrodzenie Wykonawcy</w:t>
      </w:r>
    </w:p>
    <w:p w14:paraId="5F042985" w14:textId="77777777" w:rsidR="00611078" w:rsidRPr="006D7397" w:rsidRDefault="00611078" w:rsidP="00611078">
      <w:pPr>
        <w:tabs>
          <w:tab w:val="left" w:pos="1786"/>
        </w:tabs>
        <w:spacing w:after="0" w:line="240" w:lineRule="auto"/>
        <w:jc w:val="both"/>
        <w:rPr>
          <w:rFonts w:cs="Arial"/>
          <w:b/>
          <w:snapToGrid w:val="0"/>
          <w:sz w:val="24"/>
          <w:szCs w:val="24"/>
        </w:rPr>
      </w:pPr>
      <w:r w:rsidRPr="006D7397">
        <w:rPr>
          <w:rFonts w:cs="Arial"/>
          <w:b/>
          <w:snapToGrid w:val="0"/>
          <w:sz w:val="24"/>
          <w:szCs w:val="24"/>
        </w:rPr>
        <w:tab/>
      </w:r>
    </w:p>
    <w:p w14:paraId="3DB9C655" w14:textId="77777777" w:rsidR="00611078" w:rsidRDefault="00611078" w:rsidP="00611078">
      <w:pPr>
        <w:numPr>
          <w:ilvl w:val="0"/>
          <w:numId w:val="6"/>
        </w:numPr>
        <w:tabs>
          <w:tab w:val="num" w:pos="426"/>
        </w:tabs>
        <w:spacing w:after="0" w:line="240" w:lineRule="auto"/>
        <w:ind w:left="426" w:hanging="426"/>
        <w:jc w:val="both"/>
        <w:rPr>
          <w:rFonts w:cs="Arial"/>
          <w:sz w:val="24"/>
          <w:szCs w:val="24"/>
        </w:rPr>
      </w:pPr>
      <w:r w:rsidRPr="006D7397">
        <w:rPr>
          <w:rFonts w:cs="Arial"/>
          <w:sz w:val="24"/>
          <w:szCs w:val="24"/>
        </w:rPr>
        <w:t>Wartość Umowy</w:t>
      </w:r>
      <w:r>
        <w:rPr>
          <w:rFonts w:cs="Arial"/>
          <w:sz w:val="24"/>
          <w:szCs w:val="24"/>
        </w:rPr>
        <w:t xml:space="preserve"> </w:t>
      </w:r>
      <w:r w:rsidRPr="006D7397">
        <w:rPr>
          <w:rFonts w:cs="Arial"/>
          <w:sz w:val="24"/>
          <w:szCs w:val="24"/>
        </w:rPr>
        <w:t>wynosi:</w:t>
      </w:r>
    </w:p>
    <w:p w14:paraId="120AE1C8" w14:textId="77777777" w:rsidR="00112CB6" w:rsidRPr="006D7397" w:rsidRDefault="00112CB6" w:rsidP="00112CB6">
      <w:pPr>
        <w:spacing w:after="0" w:line="240" w:lineRule="auto"/>
        <w:ind w:left="426"/>
        <w:jc w:val="both"/>
        <w:rPr>
          <w:rFonts w:cs="Arial"/>
          <w:sz w:val="24"/>
          <w:szCs w:val="24"/>
        </w:rPr>
      </w:pPr>
    </w:p>
    <w:p w14:paraId="77D1CB3C" w14:textId="46846743" w:rsidR="00B9517C" w:rsidRDefault="00B9517C" w:rsidP="00B9517C">
      <w:pPr>
        <w:tabs>
          <w:tab w:val="num" w:pos="426"/>
        </w:tabs>
        <w:spacing w:line="360" w:lineRule="auto"/>
        <w:ind w:left="284"/>
        <w:jc w:val="both"/>
        <w:rPr>
          <w:rFonts w:cs="Calibri"/>
        </w:rPr>
      </w:pPr>
      <w:r w:rsidRPr="007C0972">
        <w:rPr>
          <w:rFonts w:cs="Calibri"/>
        </w:rPr>
        <w:lastRenderedPageBreak/>
        <w:t>Netto (bez VAT): ………………………. PLN (słownie PLN:  ……………………… złotych00/100)</w:t>
      </w:r>
    </w:p>
    <w:p w14:paraId="502508B9" w14:textId="7BCCFA4A" w:rsidR="00112CB6" w:rsidRPr="007C0972" w:rsidRDefault="00112CB6" w:rsidP="00B9517C">
      <w:pPr>
        <w:tabs>
          <w:tab w:val="num" w:pos="426"/>
        </w:tabs>
        <w:spacing w:line="360" w:lineRule="auto"/>
        <w:ind w:left="284"/>
        <w:jc w:val="both"/>
        <w:rPr>
          <w:rFonts w:cs="Calibri"/>
        </w:rPr>
      </w:pPr>
      <w:r>
        <w:rPr>
          <w:rFonts w:cs="Calibri"/>
        </w:rPr>
        <w:t>Wartość VAT</w:t>
      </w:r>
      <w:r w:rsidRPr="007C0972">
        <w:rPr>
          <w:rFonts w:cs="Calibri"/>
        </w:rPr>
        <w:t xml:space="preserve"> : ………………………. PLN (słownie PLN:  ……………………… złotych00/100)</w:t>
      </w:r>
    </w:p>
    <w:p w14:paraId="466EB701" w14:textId="77777777" w:rsidR="00B9517C" w:rsidRPr="007C0972" w:rsidRDefault="00B9517C" w:rsidP="00B9517C">
      <w:pPr>
        <w:tabs>
          <w:tab w:val="num" w:pos="426"/>
        </w:tabs>
        <w:spacing w:line="360" w:lineRule="auto"/>
        <w:ind w:left="284"/>
        <w:jc w:val="both"/>
        <w:rPr>
          <w:rFonts w:cs="Calibri"/>
        </w:rPr>
      </w:pPr>
      <w:r w:rsidRPr="007C0972">
        <w:rPr>
          <w:rFonts w:cs="Calibri"/>
          <w:bCs/>
        </w:rPr>
        <w:t>Brutto</w:t>
      </w:r>
      <w:r w:rsidRPr="007C0972">
        <w:rPr>
          <w:rFonts w:cs="Calibri"/>
        </w:rPr>
        <w:t xml:space="preserve"> </w:t>
      </w:r>
      <w:r w:rsidRPr="007C0972">
        <w:rPr>
          <w:rFonts w:cs="Calibri"/>
          <w:bCs/>
        </w:rPr>
        <w:t>(z VAT):</w:t>
      </w:r>
      <w:r w:rsidRPr="007C0972">
        <w:rPr>
          <w:rFonts w:cs="Calibri"/>
        </w:rPr>
        <w:t xml:space="preserve"> ……………………….… PLN (słownie PLN: ……..………………. złotych 00/100)</w:t>
      </w:r>
    </w:p>
    <w:p w14:paraId="1AFA7DC1" w14:textId="206F8518" w:rsidR="00611078" w:rsidRPr="006D7397" w:rsidRDefault="00611078" w:rsidP="00611078">
      <w:pPr>
        <w:tabs>
          <w:tab w:val="left" w:pos="567"/>
        </w:tabs>
        <w:spacing w:after="0" w:line="240" w:lineRule="auto"/>
        <w:ind w:left="426"/>
        <w:jc w:val="both"/>
        <w:rPr>
          <w:rFonts w:cs="Arial"/>
          <w:sz w:val="24"/>
          <w:szCs w:val="24"/>
        </w:rPr>
      </w:pPr>
    </w:p>
    <w:p w14:paraId="65B07056" w14:textId="77777777" w:rsidR="00611078" w:rsidRPr="006D7397" w:rsidRDefault="00611078" w:rsidP="00611078">
      <w:pPr>
        <w:tabs>
          <w:tab w:val="left" w:pos="567"/>
        </w:tabs>
        <w:spacing w:after="0" w:line="240" w:lineRule="auto"/>
        <w:ind w:left="426"/>
        <w:jc w:val="both"/>
        <w:rPr>
          <w:rFonts w:cs="Arial"/>
          <w:color w:val="000000"/>
          <w:sz w:val="24"/>
          <w:szCs w:val="24"/>
        </w:rPr>
      </w:pPr>
      <w:r>
        <w:rPr>
          <w:rFonts w:cs="Arial"/>
          <w:sz w:val="24"/>
          <w:szCs w:val="24"/>
        </w:rPr>
        <w:t xml:space="preserve">Wartość Umowy określa maksymalną wartość wynagrodzenia, jakie może otrzymać Wykonawca z tytułu prawidłowej realizacji całego zakresu Umowy, z zastrzeżeniem dopuszczalnych przypadków zmiany treści Umowy. </w:t>
      </w:r>
    </w:p>
    <w:p w14:paraId="3CD2739A" w14:textId="77777777" w:rsidR="00611078" w:rsidRPr="006D7397" w:rsidRDefault="00611078" w:rsidP="00611078">
      <w:pPr>
        <w:numPr>
          <w:ilvl w:val="0"/>
          <w:numId w:val="6"/>
        </w:numPr>
        <w:tabs>
          <w:tab w:val="num" w:pos="426"/>
        </w:tabs>
        <w:spacing w:after="0" w:line="240" w:lineRule="auto"/>
        <w:ind w:left="426" w:hanging="426"/>
        <w:jc w:val="both"/>
        <w:rPr>
          <w:rFonts w:cs="Arial"/>
          <w:sz w:val="24"/>
          <w:szCs w:val="24"/>
        </w:rPr>
      </w:pPr>
      <w:r w:rsidRPr="006D7397">
        <w:rPr>
          <w:rFonts w:cs="Arial"/>
          <w:sz w:val="24"/>
          <w:szCs w:val="24"/>
        </w:rPr>
        <w:t>Wykonawca zobowiązuje się do realizacji dostawy Asortymentu za ceny jednostkowe wskazane w ofercie, stanowiącej załącznik nr 2 do Umowy.</w:t>
      </w:r>
    </w:p>
    <w:p w14:paraId="70A9A50C" w14:textId="77777777" w:rsidR="00611078" w:rsidRPr="00C61891" w:rsidRDefault="00611078" w:rsidP="00611078">
      <w:pPr>
        <w:numPr>
          <w:ilvl w:val="0"/>
          <w:numId w:val="6"/>
        </w:numPr>
        <w:tabs>
          <w:tab w:val="num" w:pos="426"/>
        </w:tabs>
        <w:spacing w:after="0" w:line="240" w:lineRule="auto"/>
        <w:ind w:left="426" w:hanging="426"/>
        <w:jc w:val="both"/>
        <w:rPr>
          <w:rFonts w:cs="Arial"/>
          <w:sz w:val="24"/>
          <w:szCs w:val="24"/>
        </w:rPr>
      </w:pPr>
      <w:r w:rsidRPr="006D7397">
        <w:rPr>
          <w:rFonts w:cs="Arial"/>
          <w:sz w:val="24"/>
          <w:szCs w:val="24"/>
        </w:rPr>
        <w:t xml:space="preserve">Za prawidłowo zrealizowaną przez Wykonawcę dostawę Asortymentu Zamawiający zapłaci </w:t>
      </w:r>
      <w:r w:rsidRPr="00C61891">
        <w:rPr>
          <w:rFonts w:cs="Arial"/>
          <w:sz w:val="24"/>
          <w:szCs w:val="24"/>
        </w:rPr>
        <w:t xml:space="preserve">Wykonawcy wynagrodzenie netto zgodne z ofertą, powiększone o podatek VAT według obowiązującej stawki. </w:t>
      </w:r>
    </w:p>
    <w:p w14:paraId="4798D789" w14:textId="4713F10F" w:rsidR="00C95B27" w:rsidRPr="00C61891" w:rsidRDefault="00C95B27" w:rsidP="00C95B27">
      <w:pPr>
        <w:pStyle w:val="Akapitzlist"/>
        <w:numPr>
          <w:ilvl w:val="0"/>
          <w:numId w:val="6"/>
        </w:numPr>
        <w:tabs>
          <w:tab w:val="num" w:pos="360"/>
          <w:tab w:val="num" w:pos="426"/>
        </w:tabs>
        <w:spacing w:after="0" w:line="240" w:lineRule="auto"/>
        <w:jc w:val="both"/>
        <w:rPr>
          <w:rFonts w:cs="Calibri"/>
          <w:color w:val="000000"/>
          <w:sz w:val="24"/>
          <w:szCs w:val="24"/>
        </w:rPr>
      </w:pPr>
      <w:r w:rsidRPr="00C61891">
        <w:rPr>
          <w:rFonts w:cs="Calibri"/>
          <w:color w:val="000000"/>
          <w:sz w:val="24"/>
          <w:szCs w:val="24"/>
        </w:rPr>
        <w:t xml:space="preserve">Warunkiem zapłaty za usługi jest dostarczenie wymaganych potwierdzeń odbioru za wykonaną usługę. </w:t>
      </w:r>
    </w:p>
    <w:p w14:paraId="10942377" w14:textId="5E41D3EA" w:rsidR="00C95B27" w:rsidRPr="00C61891" w:rsidRDefault="00C95B27" w:rsidP="00C95B27">
      <w:pPr>
        <w:pStyle w:val="Akapitzlist"/>
        <w:numPr>
          <w:ilvl w:val="0"/>
          <w:numId w:val="6"/>
        </w:numPr>
        <w:tabs>
          <w:tab w:val="clear" w:pos="705"/>
          <w:tab w:val="num" w:pos="360"/>
          <w:tab w:val="num" w:pos="426"/>
        </w:tabs>
        <w:spacing w:after="0" w:line="240" w:lineRule="auto"/>
        <w:ind w:left="426" w:hanging="422"/>
        <w:jc w:val="both"/>
        <w:rPr>
          <w:rFonts w:cs="Calibri"/>
          <w:color w:val="000000"/>
          <w:sz w:val="24"/>
          <w:szCs w:val="24"/>
        </w:rPr>
      </w:pPr>
      <w:r w:rsidRPr="00C61891">
        <w:rPr>
          <w:rFonts w:cs="Calibri"/>
          <w:color w:val="000000"/>
          <w:sz w:val="24"/>
          <w:szCs w:val="24"/>
        </w:rPr>
        <w:t>Należności z tytułu faktur będą regulowane przelewem na konto Wykonawcy, podane na fakturze w terminie 30 dni licząc od daty dostarczenia Zamawiającemu, prawidłowo wystawionej faktury.</w:t>
      </w:r>
    </w:p>
    <w:p w14:paraId="66BBA4A9" w14:textId="77777777" w:rsidR="00500700" w:rsidRPr="00500700" w:rsidRDefault="007A59C3" w:rsidP="00500700">
      <w:pPr>
        <w:pStyle w:val="Akapitzlist"/>
        <w:numPr>
          <w:ilvl w:val="0"/>
          <w:numId w:val="6"/>
        </w:numPr>
        <w:tabs>
          <w:tab w:val="clear" w:pos="705"/>
          <w:tab w:val="num" w:pos="360"/>
          <w:tab w:val="num" w:pos="426"/>
        </w:tabs>
        <w:spacing w:after="0" w:line="240" w:lineRule="auto"/>
        <w:jc w:val="both"/>
        <w:rPr>
          <w:rFonts w:cs="Calibri"/>
          <w:color w:val="000000"/>
          <w:sz w:val="24"/>
          <w:szCs w:val="24"/>
        </w:rPr>
      </w:pPr>
      <w:r w:rsidRPr="00C61891">
        <w:rPr>
          <w:rFonts w:cs="Calibri"/>
          <w:color w:val="000000"/>
          <w:sz w:val="24"/>
          <w:szCs w:val="24"/>
        </w:rPr>
        <w:t>Wykonawca będzie wystawiał i przesyłał, a Zleceniodawca odbierał faktury za pośrednictwem Krajowego Systemu 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r w:rsidR="00500700">
        <w:rPr>
          <w:rFonts w:cs="Calibri"/>
          <w:color w:val="000000"/>
          <w:sz w:val="24"/>
          <w:szCs w:val="24"/>
        </w:rPr>
        <w:t xml:space="preserve"> </w:t>
      </w:r>
      <w:r w:rsidR="00500700" w:rsidRPr="00500700">
        <w:rPr>
          <w:rFonts w:cs="Calibri"/>
          <w:color w:val="000000"/>
          <w:sz w:val="24"/>
          <w:szCs w:val="24"/>
        </w:rPr>
        <w:t>Faktura winna zawierać następujące dane:</w:t>
      </w:r>
    </w:p>
    <w:p w14:paraId="47A8E280" w14:textId="77777777" w:rsidR="00500700" w:rsidRPr="00500700" w:rsidRDefault="00500700" w:rsidP="00500700">
      <w:pPr>
        <w:pStyle w:val="Akapitzlist"/>
        <w:tabs>
          <w:tab w:val="num" w:pos="426"/>
        </w:tabs>
        <w:spacing w:after="0" w:line="240" w:lineRule="auto"/>
        <w:ind w:left="705"/>
        <w:jc w:val="both"/>
        <w:rPr>
          <w:rFonts w:cs="Calibri"/>
          <w:color w:val="000000"/>
          <w:sz w:val="24"/>
          <w:szCs w:val="24"/>
        </w:rPr>
      </w:pPr>
      <w:r w:rsidRPr="00500700">
        <w:rPr>
          <w:rFonts w:cs="Calibri"/>
          <w:color w:val="000000"/>
          <w:sz w:val="24"/>
          <w:szCs w:val="24"/>
        </w:rPr>
        <w:t>Nabywca: PGE Dystrybucja S.A., ul. Garbarska 21A, 20-340 Lublin,</w:t>
      </w:r>
    </w:p>
    <w:p w14:paraId="50C583C7" w14:textId="3506330D" w:rsidR="007A59C3" w:rsidRPr="00C61891" w:rsidRDefault="00500700" w:rsidP="00500700">
      <w:pPr>
        <w:pStyle w:val="Akapitzlist"/>
        <w:tabs>
          <w:tab w:val="num" w:pos="426"/>
          <w:tab w:val="num" w:pos="705"/>
        </w:tabs>
        <w:spacing w:after="0" w:line="240" w:lineRule="auto"/>
        <w:ind w:left="705"/>
        <w:jc w:val="both"/>
        <w:rPr>
          <w:rFonts w:cs="Calibri"/>
          <w:color w:val="000000"/>
          <w:sz w:val="24"/>
          <w:szCs w:val="24"/>
        </w:rPr>
      </w:pPr>
      <w:r w:rsidRPr="00500700">
        <w:rPr>
          <w:rFonts w:cs="Calibri"/>
          <w:color w:val="000000"/>
          <w:sz w:val="24"/>
          <w:szCs w:val="24"/>
        </w:rPr>
        <w:t>Odbiorca: PGE Dystrybucja S.A. Oddział Łódź, ul. Tuwima 58, 90-021 Łódź.</w:t>
      </w:r>
    </w:p>
    <w:p w14:paraId="70CA7D16" w14:textId="77777777" w:rsidR="00500700" w:rsidRPr="00DE325F" w:rsidRDefault="00500700" w:rsidP="00500700">
      <w:pPr>
        <w:pStyle w:val="Akapitzlist"/>
        <w:numPr>
          <w:ilvl w:val="0"/>
          <w:numId w:val="6"/>
        </w:numPr>
        <w:tabs>
          <w:tab w:val="clear" w:pos="705"/>
          <w:tab w:val="num" w:pos="360"/>
          <w:tab w:val="num" w:pos="426"/>
        </w:tabs>
        <w:spacing w:after="0" w:line="240" w:lineRule="auto"/>
        <w:jc w:val="both"/>
        <w:rPr>
          <w:rFonts w:cs="Calibri"/>
          <w:color w:val="000000"/>
          <w:sz w:val="24"/>
          <w:szCs w:val="24"/>
        </w:rPr>
      </w:pPr>
      <w:r w:rsidRPr="00DE325F">
        <w:rPr>
          <w:rFonts w:cs="Calibri"/>
          <w:color w:val="000000"/>
          <w:sz w:val="24"/>
          <w:szCs w:val="24"/>
        </w:rPr>
        <w:t xml:space="preserve">W przypadku trybu awaryjnego, o którym mowa w art. 106nf ustawy o VAT albo trybu niedostępności KSeF, o którym mowa w art. 106nh ustawy o VAT, faktury będą doręczane Zamawiającemu do Firmy skanującej: </w:t>
      </w:r>
    </w:p>
    <w:p w14:paraId="232DA922" w14:textId="77777777" w:rsidR="00500700" w:rsidRPr="00DE325F" w:rsidRDefault="00500700" w:rsidP="00500700">
      <w:pPr>
        <w:pStyle w:val="Akapitzlist"/>
        <w:numPr>
          <w:ilvl w:val="0"/>
          <w:numId w:val="41"/>
        </w:numPr>
        <w:spacing w:after="0" w:line="240" w:lineRule="auto"/>
        <w:jc w:val="both"/>
        <w:rPr>
          <w:rFonts w:cs="Calibri"/>
          <w:color w:val="000000"/>
          <w:sz w:val="24"/>
          <w:szCs w:val="24"/>
        </w:rPr>
      </w:pPr>
      <w:r w:rsidRPr="00DE325F">
        <w:rPr>
          <w:rFonts w:cs="Calibri"/>
          <w:color w:val="000000"/>
          <w:sz w:val="24"/>
          <w:szCs w:val="24"/>
        </w:rPr>
        <w:t>drogą pocztową na adres: ArchiDoc S.A. ul. Niedźwiedziniec 10, 41-506 Chorzów, z dopiskiem „dot. PGE-D”,</w:t>
      </w:r>
    </w:p>
    <w:p w14:paraId="29BE45CF" w14:textId="77777777" w:rsidR="00500700" w:rsidRPr="00DE325F" w:rsidRDefault="00500700" w:rsidP="00500700">
      <w:pPr>
        <w:pStyle w:val="Akapitzlist"/>
        <w:numPr>
          <w:ilvl w:val="0"/>
          <w:numId w:val="41"/>
        </w:numPr>
        <w:spacing w:after="0" w:line="240" w:lineRule="auto"/>
        <w:jc w:val="both"/>
        <w:rPr>
          <w:rFonts w:cs="Calibri"/>
          <w:color w:val="000000"/>
          <w:sz w:val="24"/>
          <w:szCs w:val="24"/>
        </w:rPr>
      </w:pPr>
      <w:r w:rsidRPr="00DE325F">
        <w:rPr>
          <w:rFonts w:cs="Calibri"/>
          <w:color w:val="000000"/>
          <w:sz w:val="24"/>
          <w:szCs w:val="24"/>
        </w:rPr>
        <w:t xml:space="preserve">drogą elektroniczną na adres: efaktura.pge-dystrybucja@archidoc.pl - w przypadku podpisania oświadczenia-akceptacji o przesyłaniu faktur drogą elektroniczną, zgodnie z wzorem określonym w załączniku nr </w:t>
      </w:r>
      <w:r>
        <w:rPr>
          <w:rFonts w:cs="Calibri"/>
          <w:color w:val="000000"/>
          <w:sz w:val="24"/>
          <w:szCs w:val="24"/>
        </w:rPr>
        <w:t>9</w:t>
      </w:r>
      <w:r w:rsidRPr="00DE325F">
        <w:rPr>
          <w:rFonts w:cs="Calibri"/>
          <w:color w:val="000000"/>
          <w:sz w:val="24"/>
          <w:szCs w:val="24"/>
        </w:rPr>
        <w:t xml:space="preserve"> do Umowy. </w:t>
      </w:r>
    </w:p>
    <w:p w14:paraId="0388E27B" w14:textId="77777777" w:rsidR="00500700" w:rsidRPr="00DE325F" w:rsidRDefault="00500700" w:rsidP="00500700">
      <w:pPr>
        <w:pStyle w:val="Akapitzlist"/>
        <w:tabs>
          <w:tab w:val="num" w:pos="426"/>
        </w:tabs>
        <w:spacing w:after="0" w:line="240" w:lineRule="auto"/>
        <w:ind w:left="284"/>
        <w:jc w:val="both"/>
        <w:rPr>
          <w:rFonts w:cs="Calibri"/>
          <w:color w:val="000000"/>
          <w:sz w:val="24"/>
          <w:szCs w:val="24"/>
        </w:rPr>
      </w:pPr>
      <w:r w:rsidRPr="00DE325F">
        <w:rPr>
          <w:rFonts w:cs="Calibri"/>
          <w:color w:val="000000"/>
          <w:sz w:val="24"/>
          <w:szCs w:val="24"/>
        </w:rPr>
        <w:t>W takim przypadku datą doręczenia faktury będzie data wpływu do Firmy skanującej albo data przydzielenia nr KSeF, w zależności co nastąpi wcześniej. Powyższe nie wyłącza obowiązku Wykonawcy do przesłania faktury poprzez KSeF po ustaniu awarii lub niedostępności KSeF.</w:t>
      </w:r>
    </w:p>
    <w:p w14:paraId="47F0EC04" w14:textId="77777777" w:rsidR="007A59C3" w:rsidRPr="00C61891" w:rsidRDefault="007A59C3" w:rsidP="00D928E4">
      <w:pPr>
        <w:pStyle w:val="Akapitzlist"/>
        <w:numPr>
          <w:ilvl w:val="0"/>
          <w:numId w:val="6"/>
        </w:numPr>
        <w:tabs>
          <w:tab w:val="clear" w:pos="705"/>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W przypadku awarii całkowitej KSeF, o której mowa w art. 106ng ustawy o VAT, Wykonawca będzie wystawiał i przesyłał, a Zleceniodawca odbierał faktury wyłącznie w sposób wskazany w ust. 6. </w:t>
      </w:r>
    </w:p>
    <w:p w14:paraId="009B33DE" w14:textId="470CB3F3" w:rsidR="007A59C3" w:rsidRPr="00C61891" w:rsidRDefault="007A59C3" w:rsidP="00D928E4">
      <w:pPr>
        <w:pStyle w:val="Akapitzlist"/>
        <w:numPr>
          <w:ilvl w:val="0"/>
          <w:numId w:val="6"/>
        </w:numPr>
        <w:tabs>
          <w:tab w:val="clear" w:pos="705"/>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Wykonawca zobowiązuje się do przekazywania załączników związanych z transakcją  innych niż przesłanych za pośrednictwem KSeF np. protokołów odbioru, do osoby odpowiedzialnej za wykonanie zobowiązań Umownych po stronie Zamawiającego na adres e-mail, wskazane </w:t>
      </w:r>
      <w:r w:rsidRPr="00C61891">
        <w:rPr>
          <w:rFonts w:cs="Calibri"/>
          <w:sz w:val="24"/>
          <w:szCs w:val="24"/>
        </w:rPr>
        <w:t xml:space="preserve">w § </w:t>
      </w:r>
      <w:r w:rsidR="00874454" w:rsidRPr="00C61891">
        <w:rPr>
          <w:rFonts w:cs="Calibri"/>
          <w:sz w:val="24"/>
          <w:szCs w:val="24"/>
        </w:rPr>
        <w:t>12</w:t>
      </w:r>
      <w:r w:rsidRPr="00C61891">
        <w:rPr>
          <w:rFonts w:cs="Calibri"/>
          <w:sz w:val="24"/>
          <w:szCs w:val="24"/>
        </w:rPr>
        <w:t xml:space="preserve"> Umowy.</w:t>
      </w:r>
    </w:p>
    <w:p w14:paraId="5D217A07" w14:textId="67EFC2F8" w:rsidR="007A59C3" w:rsidRPr="00C61891" w:rsidRDefault="00D928E4" w:rsidP="00D928E4">
      <w:pPr>
        <w:pStyle w:val="Akapitzlist"/>
        <w:numPr>
          <w:ilvl w:val="0"/>
          <w:numId w:val="6"/>
        </w:numPr>
        <w:tabs>
          <w:tab w:val="clear" w:pos="705"/>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W przypadku, o którym mowa w ust. 8,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68534917" w14:textId="741791B6" w:rsidR="007A59C3" w:rsidRPr="00C61891" w:rsidRDefault="00D928E4" w:rsidP="00D928E4">
      <w:pPr>
        <w:pStyle w:val="Akapitzlist"/>
        <w:numPr>
          <w:ilvl w:val="0"/>
          <w:numId w:val="6"/>
        </w:numPr>
        <w:tabs>
          <w:tab w:val="clear" w:pos="705"/>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 xml:space="preserve">Niezależnie od postanowień ust. 6, Wykonawca może dostarczać Zleceniodawcy odpowiednią wizualizację faktury ustrukturyzowanej w formie elektronicznej lub elektronicznej w sposób uzgodniony w ust. 9. Przez odpowiednią wizualizację faktury ustrukturyzowanej Strony rozumieją dokument opatrzony niezbędnymi kodami weryfikującymi (QR), z uwzględnieniem obowiązujących </w:t>
      </w:r>
      <w:r w:rsidR="007A59C3" w:rsidRPr="00C61891">
        <w:rPr>
          <w:rFonts w:cs="Calibri"/>
          <w:color w:val="000000"/>
          <w:sz w:val="24"/>
          <w:szCs w:val="24"/>
        </w:rPr>
        <w:lastRenderedPageBreak/>
        <w:t xml:space="preserve">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5E27E7E5" w14:textId="473DE95B" w:rsidR="007A59C3" w:rsidRPr="00B0315F" w:rsidRDefault="00D928E4" w:rsidP="00D928E4">
      <w:pPr>
        <w:pStyle w:val="Akapitzlist"/>
        <w:numPr>
          <w:ilvl w:val="0"/>
          <w:numId w:val="6"/>
        </w:numPr>
        <w:tabs>
          <w:tab w:val="clear" w:pos="705"/>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 xml:space="preserve">Zmiany w zakresie sposobu dostarczenia dokumentów , o których mowa w ust. 8 i 10, nie </w:t>
      </w:r>
      <w:r w:rsidR="007A59C3" w:rsidRPr="00B0315F">
        <w:rPr>
          <w:rFonts w:cs="Calibri"/>
          <w:color w:val="000000"/>
          <w:sz w:val="24"/>
          <w:szCs w:val="24"/>
        </w:rPr>
        <w:t xml:space="preserve">wymagają zmiany Umowy i są  dokonywane przez Zamawiającego w formie dokumentowej.  </w:t>
      </w:r>
    </w:p>
    <w:p w14:paraId="3BF835A7" w14:textId="2D2E13D0" w:rsidR="007A59C3" w:rsidRPr="00B0315F" w:rsidRDefault="00D928E4" w:rsidP="00D928E4">
      <w:pPr>
        <w:pStyle w:val="Akapitzlist"/>
        <w:numPr>
          <w:ilvl w:val="0"/>
          <w:numId w:val="6"/>
        </w:numPr>
        <w:tabs>
          <w:tab w:val="clear" w:pos="705"/>
          <w:tab w:val="num" w:pos="284"/>
          <w:tab w:val="num" w:pos="360"/>
        </w:tabs>
        <w:autoSpaceDE w:val="0"/>
        <w:autoSpaceDN w:val="0"/>
        <w:adjustRightInd w:val="0"/>
        <w:spacing w:after="0"/>
        <w:ind w:left="284" w:hanging="280"/>
        <w:jc w:val="both"/>
        <w:rPr>
          <w:rFonts w:cs="Calibri"/>
          <w:sz w:val="24"/>
          <w:szCs w:val="24"/>
        </w:rPr>
      </w:pPr>
      <w:r w:rsidRPr="00B0315F">
        <w:rPr>
          <w:rFonts w:cs="Calibri"/>
          <w:sz w:val="24"/>
          <w:szCs w:val="24"/>
        </w:rPr>
        <w:t xml:space="preserve"> </w:t>
      </w:r>
      <w:r w:rsidR="007A59C3" w:rsidRPr="00B0315F">
        <w:rPr>
          <w:rFonts w:cs="Calibri"/>
          <w:sz w:val="24"/>
          <w:szCs w:val="24"/>
        </w:rPr>
        <w:t>Z zastrzeżeniem postanowień ust. 6 -12 faktura winna być przesłana na adres:</w:t>
      </w:r>
    </w:p>
    <w:p w14:paraId="3C2F0C01" w14:textId="5430EC96" w:rsidR="007A59C3" w:rsidRPr="00B0315F" w:rsidRDefault="007A59C3" w:rsidP="00257B26">
      <w:pPr>
        <w:pStyle w:val="Akapitzlist"/>
        <w:numPr>
          <w:ilvl w:val="0"/>
          <w:numId w:val="38"/>
        </w:numPr>
        <w:rPr>
          <w:rFonts w:cs="Calibri"/>
          <w:sz w:val="24"/>
          <w:szCs w:val="24"/>
        </w:rPr>
      </w:pPr>
      <w:r w:rsidRPr="00B0315F">
        <w:rPr>
          <w:rFonts w:cs="Calibri"/>
          <w:sz w:val="24"/>
          <w:szCs w:val="24"/>
        </w:rPr>
        <w:t xml:space="preserve">w formie papierowej : </w:t>
      </w:r>
    </w:p>
    <w:p w14:paraId="73EC4F03" w14:textId="77777777" w:rsidR="007A59C3" w:rsidRPr="00B0315F" w:rsidRDefault="007A59C3" w:rsidP="00EC57C7">
      <w:pPr>
        <w:pStyle w:val="Nagwek31"/>
        <w:numPr>
          <w:ilvl w:val="0"/>
          <w:numId w:val="0"/>
        </w:numPr>
        <w:tabs>
          <w:tab w:val="clear" w:pos="1134"/>
          <w:tab w:val="left" w:pos="1021"/>
        </w:tabs>
        <w:spacing w:before="0" w:after="0" w:line="240" w:lineRule="auto"/>
        <w:ind w:left="284"/>
        <w:jc w:val="center"/>
        <w:rPr>
          <w:rFonts w:ascii="Calibri" w:hAnsi="Calibri" w:cs="Calibri"/>
          <w:b/>
          <w:sz w:val="24"/>
          <w:szCs w:val="24"/>
        </w:rPr>
      </w:pPr>
      <w:r w:rsidRPr="00B0315F">
        <w:rPr>
          <w:rFonts w:ascii="Calibri" w:hAnsi="Calibri" w:cs="Calibri"/>
          <w:b/>
          <w:sz w:val="24"/>
          <w:szCs w:val="24"/>
        </w:rPr>
        <w:t>ArchiDoc S.A.</w:t>
      </w:r>
    </w:p>
    <w:p w14:paraId="4BA01F53" w14:textId="77777777" w:rsidR="007A59C3" w:rsidRPr="00B0315F" w:rsidRDefault="007A59C3" w:rsidP="00EC57C7">
      <w:pPr>
        <w:pStyle w:val="Nagwek31"/>
        <w:numPr>
          <w:ilvl w:val="0"/>
          <w:numId w:val="0"/>
        </w:numPr>
        <w:tabs>
          <w:tab w:val="clear" w:pos="1134"/>
          <w:tab w:val="left" w:pos="1021"/>
        </w:tabs>
        <w:spacing w:before="0" w:after="0" w:line="240" w:lineRule="auto"/>
        <w:jc w:val="center"/>
        <w:rPr>
          <w:rFonts w:ascii="Calibri" w:hAnsi="Calibri" w:cs="Calibri"/>
          <w:b/>
          <w:sz w:val="24"/>
          <w:szCs w:val="24"/>
        </w:rPr>
      </w:pPr>
      <w:r w:rsidRPr="00B0315F">
        <w:rPr>
          <w:rFonts w:ascii="Calibri" w:hAnsi="Calibri" w:cs="Calibri"/>
          <w:b/>
          <w:sz w:val="24"/>
          <w:szCs w:val="24"/>
        </w:rPr>
        <w:t>ul. Niedźwiedziniec 10</w:t>
      </w:r>
    </w:p>
    <w:p w14:paraId="58DE8918" w14:textId="77777777" w:rsidR="007A59C3" w:rsidRPr="00B0315F" w:rsidRDefault="007A59C3" w:rsidP="00EC57C7">
      <w:pPr>
        <w:pStyle w:val="Nagwek31"/>
        <w:numPr>
          <w:ilvl w:val="0"/>
          <w:numId w:val="0"/>
        </w:numPr>
        <w:tabs>
          <w:tab w:val="clear" w:pos="1134"/>
          <w:tab w:val="left" w:pos="1021"/>
        </w:tabs>
        <w:spacing w:before="0" w:after="0" w:line="240" w:lineRule="auto"/>
        <w:jc w:val="center"/>
        <w:rPr>
          <w:rFonts w:ascii="Calibri" w:hAnsi="Calibri" w:cs="Calibri"/>
          <w:b/>
          <w:sz w:val="24"/>
          <w:szCs w:val="24"/>
        </w:rPr>
      </w:pPr>
      <w:r w:rsidRPr="00B0315F">
        <w:rPr>
          <w:rFonts w:ascii="Calibri" w:hAnsi="Calibri" w:cs="Calibri"/>
          <w:b/>
          <w:sz w:val="24"/>
          <w:szCs w:val="24"/>
        </w:rPr>
        <w:t>41-506 Chorzów</w:t>
      </w:r>
    </w:p>
    <w:p w14:paraId="6C3E44AB" w14:textId="77777777" w:rsidR="007A59C3" w:rsidRPr="00B0315F" w:rsidRDefault="007A59C3" w:rsidP="00EC57C7">
      <w:pPr>
        <w:pStyle w:val="Nagwek31"/>
        <w:numPr>
          <w:ilvl w:val="0"/>
          <w:numId w:val="0"/>
        </w:numPr>
        <w:tabs>
          <w:tab w:val="clear" w:pos="1134"/>
          <w:tab w:val="left" w:pos="1021"/>
        </w:tabs>
        <w:spacing w:before="0" w:after="0" w:line="240" w:lineRule="auto"/>
        <w:ind w:left="284"/>
        <w:jc w:val="center"/>
        <w:rPr>
          <w:rFonts w:ascii="Calibri" w:hAnsi="Calibri" w:cs="Calibri"/>
          <w:sz w:val="24"/>
          <w:szCs w:val="24"/>
        </w:rPr>
      </w:pPr>
      <w:r w:rsidRPr="00B0315F">
        <w:rPr>
          <w:rFonts w:ascii="Calibri" w:hAnsi="Calibri" w:cs="Calibri"/>
          <w:b/>
          <w:sz w:val="24"/>
          <w:szCs w:val="24"/>
        </w:rPr>
        <w:t>dot. PGE Dystrybucja</w:t>
      </w:r>
    </w:p>
    <w:p w14:paraId="2BDD43FE" w14:textId="74435C19" w:rsidR="007A59C3" w:rsidRPr="00B0315F" w:rsidRDefault="007A59C3" w:rsidP="00D928E4">
      <w:pPr>
        <w:pStyle w:val="Nagwek31"/>
        <w:numPr>
          <w:ilvl w:val="0"/>
          <w:numId w:val="0"/>
        </w:numPr>
        <w:ind w:left="4"/>
        <w:rPr>
          <w:rFonts w:ascii="Calibri" w:hAnsi="Calibri" w:cs="Calibri"/>
          <w:sz w:val="24"/>
          <w:szCs w:val="24"/>
        </w:rPr>
      </w:pPr>
      <w:r w:rsidRPr="00B0315F">
        <w:rPr>
          <w:rFonts w:ascii="Calibri" w:hAnsi="Calibri" w:cs="Calibri"/>
          <w:sz w:val="24"/>
          <w:szCs w:val="24"/>
        </w:rPr>
        <w:tab/>
        <w:t>albo</w:t>
      </w:r>
    </w:p>
    <w:p w14:paraId="62862217" w14:textId="77777777" w:rsidR="007A59C3" w:rsidRPr="00B0315F" w:rsidRDefault="007A59C3" w:rsidP="00D928E4">
      <w:pPr>
        <w:pStyle w:val="Akapitzlist"/>
        <w:ind w:left="284"/>
        <w:jc w:val="both"/>
        <w:rPr>
          <w:rFonts w:cs="Calibri"/>
          <w:sz w:val="24"/>
          <w:szCs w:val="24"/>
        </w:rPr>
      </w:pPr>
      <w:r w:rsidRPr="00B0315F">
        <w:rPr>
          <w:rFonts w:cs="Calibri"/>
          <w:sz w:val="24"/>
          <w:szCs w:val="24"/>
        </w:rPr>
        <w:t xml:space="preserve">b) w formie elektronicznej: na adres poczty elektronicznej: efaktura.pge-dystrybucja@archidoc.pl – pod warunkiem uzyskania niezbędnej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 </w:t>
      </w:r>
    </w:p>
    <w:p w14:paraId="1F13D6E9" w14:textId="13D3A3A7" w:rsidR="007A59C3" w:rsidRPr="00B0315F" w:rsidRDefault="00D928E4" w:rsidP="00D928E4">
      <w:pPr>
        <w:pStyle w:val="Nagwek31"/>
        <w:numPr>
          <w:ilvl w:val="0"/>
          <w:numId w:val="0"/>
        </w:numPr>
        <w:spacing w:after="0" w:line="276" w:lineRule="auto"/>
        <w:ind w:left="1021" w:hanging="624"/>
        <w:rPr>
          <w:rFonts w:ascii="Calibri" w:hAnsi="Calibri" w:cs="Calibri"/>
          <w:sz w:val="24"/>
          <w:szCs w:val="24"/>
        </w:rPr>
      </w:pPr>
      <w:r w:rsidRPr="00B0315F">
        <w:rPr>
          <w:rFonts w:ascii="Calibri" w:hAnsi="Calibri" w:cs="Calibri"/>
          <w:sz w:val="24"/>
          <w:szCs w:val="24"/>
        </w:rPr>
        <w:tab/>
      </w:r>
      <w:r w:rsidR="007A59C3" w:rsidRPr="00B0315F">
        <w:rPr>
          <w:rFonts w:ascii="Calibri" w:hAnsi="Calibri" w:cs="Calibri"/>
          <w:sz w:val="24"/>
          <w:szCs w:val="24"/>
        </w:rPr>
        <w:t>albo</w:t>
      </w:r>
    </w:p>
    <w:p w14:paraId="0123D041" w14:textId="77777777" w:rsidR="00D928E4" w:rsidRPr="00B0315F" w:rsidRDefault="00D928E4" w:rsidP="00D928E4">
      <w:pPr>
        <w:rPr>
          <w:sz w:val="24"/>
          <w:szCs w:val="24"/>
          <w:lang w:eastAsia="en-US"/>
        </w:rPr>
      </w:pPr>
    </w:p>
    <w:p w14:paraId="57287538" w14:textId="77777777" w:rsidR="007A59C3" w:rsidRPr="00B0315F" w:rsidRDefault="007A59C3" w:rsidP="00D928E4">
      <w:pPr>
        <w:pStyle w:val="Akapitzlist"/>
        <w:ind w:left="284"/>
        <w:jc w:val="both"/>
        <w:rPr>
          <w:rFonts w:cs="Calibri"/>
          <w:sz w:val="24"/>
          <w:szCs w:val="24"/>
        </w:rPr>
      </w:pPr>
      <w:r w:rsidRPr="00B0315F">
        <w:rPr>
          <w:rFonts w:cs="Calibri"/>
          <w:sz w:val="24"/>
          <w:szCs w:val="24"/>
        </w:rPr>
        <w:t>c) 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 tj. Dz. U. z 2020 r. poz. 1666 z późn. zm. ) – na konto Zamawiającego na w/w platformie – rodzaj adresu PEF: NIP, numer adresu PEF: 9462593855.</w:t>
      </w:r>
    </w:p>
    <w:p w14:paraId="4625D79C" w14:textId="77777777" w:rsidR="007A59C3" w:rsidRPr="00B0315F" w:rsidRDefault="007A59C3" w:rsidP="00D928E4">
      <w:pPr>
        <w:pStyle w:val="Nagwek21"/>
        <w:numPr>
          <w:ilvl w:val="0"/>
          <w:numId w:val="0"/>
        </w:numPr>
        <w:spacing w:after="0" w:line="276" w:lineRule="auto"/>
        <w:ind w:left="284"/>
        <w:rPr>
          <w:rFonts w:ascii="Calibri" w:hAnsi="Calibri" w:cs="Calibri"/>
          <w:sz w:val="24"/>
          <w:szCs w:val="24"/>
        </w:rPr>
      </w:pPr>
      <w:r w:rsidRPr="00B0315F">
        <w:rPr>
          <w:rFonts w:ascii="Calibri" w:hAnsi="Calibri" w:cs="Calibri"/>
          <w:sz w:val="24"/>
          <w:szCs w:val="24"/>
        </w:rPr>
        <w:t xml:space="preserve">Zmiana danych wskazanych powyżej nie stanowi zmiany Umowy i jest skuteczna względem Wykonawcy z chwilą poinformowania go o takiej zmianie. </w:t>
      </w:r>
    </w:p>
    <w:p w14:paraId="34CD5596" w14:textId="77777777" w:rsidR="007A59C3" w:rsidRPr="00B0315F" w:rsidRDefault="007A59C3" w:rsidP="00D928E4">
      <w:pPr>
        <w:pStyle w:val="Akapitzlist"/>
        <w:autoSpaceDE w:val="0"/>
        <w:autoSpaceDN w:val="0"/>
        <w:ind w:left="284"/>
        <w:jc w:val="both"/>
        <w:rPr>
          <w:rFonts w:cs="Calibri"/>
          <w:sz w:val="24"/>
          <w:szCs w:val="24"/>
        </w:rPr>
      </w:pPr>
      <w:r w:rsidRPr="00B0315F">
        <w:rPr>
          <w:rFonts w:cs="Calibri"/>
          <w:sz w:val="24"/>
          <w:szCs w:val="24"/>
        </w:rPr>
        <w:t>Faktura winna zawierać następujące dane:</w:t>
      </w:r>
    </w:p>
    <w:p w14:paraId="44593422" w14:textId="77777777" w:rsidR="007A59C3" w:rsidRPr="00C61891" w:rsidRDefault="007A59C3" w:rsidP="00D928E4">
      <w:pPr>
        <w:pStyle w:val="Akapitzlist"/>
        <w:autoSpaceDE w:val="0"/>
        <w:autoSpaceDN w:val="0"/>
        <w:spacing w:before="120"/>
        <w:ind w:left="284"/>
        <w:jc w:val="both"/>
        <w:rPr>
          <w:rFonts w:cs="Calibri"/>
          <w:sz w:val="24"/>
          <w:szCs w:val="24"/>
        </w:rPr>
      </w:pPr>
      <w:r w:rsidRPr="00C61891">
        <w:rPr>
          <w:rFonts w:cs="Calibri"/>
          <w:sz w:val="24"/>
          <w:szCs w:val="24"/>
        </w:rPr>
        <w:t>Nabywca: PGE Dystrybucja S.A., ul. Garbarska 21A, 20-340 Lublin,</w:t>
      </w:r>
    </w:p>
    <w:p w14:paraId="2D31D19F" w14:textId="77777777" w:rsidR="007A59C3" w:rsidRPr="00C61891" w:rsidRDefault="007A59C3" w:rsidP="00D928E4">
      <w:pPr>
        <w:pStyle w:val="Akapitzlist"/>
        <w:autoSpaceDE w:val="0"/>
        <w:autoSpaceDN w:val="0"/>
        <w:spacing w:before="120"/>
        <w:ind w:left="284"/>
        <w:jc w:val="both"/>
        <w:rPr>
          <w:rFonts w:cs="Calibri"/>
          <w:sz w:val="24"/>
          <w:szCs w:val="24"/>
        </w:rPr>
      </w:pPr>
      <w:r w:rsidRPr="00C61891">
        <w:rPr>
          <w:rFonts w:cs="Calibri"/>
          <w:sz w:val="24"/>
          <w:szCs w:val="24"/>
        </w:rPr>
        <w:t>Odbiorca: PGE Dystrybucja S.A. Oddział Łódź, ul. Tuwima 58, 90-021 Łódź.</w:t>
      </w:r>
    </w:p>
    <w:p w14:paraId="6B438F5C" w14:textId="77777777" w:rsidR="007A59C3" w:rsidRPr="00C61891" w:rsidRDefault="007A59C3" w:rsidP="00D928E4">
      <w:pPr>
        <w:pStyle w:val="Akapitzlist"/>
        <w:autoSpaceDE w:val="0"/>
        <w:autoSpaceDN w:val="0"/>
        <w:spacing w:before="120"/>
        <w:ind w:left="284"/>
        <w:jc w:val="both"/>
        <w:rPr>
          <w:rFonts w:cs="Calibri"/>
          <w:sz w:val="24"/>
          <w:szCs w:val="24"/>
        </w:rPr>
      </w:pPr>
      <w:r w:rsidRPr="00C61891">
        <w:rPr>
          <w:rFonts w:cs="Calibri"/>
          <w:sz w:val="24"/>
          <w:szCs w:val="24"/>
        </w:rPr>
        <w:t xml:space="preserve">Nr zamówienia SAP Zamawiającego, wskazany Wykonawcy po zawarciu Umowy. </w:t>
      </w:r>
    </w:p>
    <w:p w14:paraId="19DFAB05" w14:textId="07EC18A5" w:rsidR="007A59C3" w:rsidRPr="00C61891" w:rsidRDefault="007A59C3" w:rsidP="00C61891">
      <w:pPr>
        <w:pStyle w:val="Akapitzlist"/>
        <w:numPr>
          <w:ilvl w:val="0"/>
          <w:numId w:val="6"/>
        </w:numPr>
        <w:tabs>
          <w:tab w:val="clear" w:pos="705"/>
          <w:tab w:val="num" w:pos="284"/>
          <w:tab w:val="num" w:pos="360"/>
        </w:tabs>
        <w:autoSpaceDE w:val="0"/>
        <w:autoSpaceDN w:val="0"/>
        <w:adjustRightInd w:val="0"/>
        <w:spacing w:after="0"/>
        <w:ind w:left="284" w:hanging="280"/>
        <w:jc w:val="both"/>
        <w:rPr>
          <w:rFonts w:cs="Calibri"/>
          <w:sz w:val="24"/>
          <w:szCs w:val="24"/>
        </w:rPr>
      </w:pPr>
      <w:r w:rsidRPr="00C61891">
        <w:rPr>
          <w:rFonts w:cs="Calibri"/>
          <w:sz w:val="24"/>
          <w:szCs w:val="24"/>
        </w:rPr>
        <w:t>Jeżeli Zamawiający w terminie określonym w umowie albo w wezwaniu, nie dokona zapłaty na rzecz Wykonawcy, to Wykonawcy przysługują odsetki w wysokości zgodnej z powszechnie obowiązującymi przepisami prawa.</w:t>
      </w:r>
    </w:p>
    <w:p w14:paraId="34B09630" w14:textId="23016CBD" w:rsidR="007A59C3" w:rsidRPr="00C61891" w:rsidRDefault="007A59C3" w:rsidP="00C61891">
      <w:pPr>
        <w:pStyle w:val="Akapitzlist"/>
        <w:numPr>
          <w:ilvl w:val="0"/>
          <w:numId w:val="6"/>
        </w:numPr>
        <w:tabs>
          <w:tab w:val="clear" w:pos="705"/>
          <w:tab w:val="num" w:pos="284"/>
          <w:tab w:val="num" w:pos="360"/>
        </w:tabs>
        <w:autoSpaceDE w:val="0"/>
        <w:autoSpaceDN w:val="0"/>
        <w:adjustRightInd w:val="0"/>
        <w:spacing w:after="0"/>
        <w:ind w:left="284" w:hanging="280"/>
        <w:jc w:val="both"/>
        <w:rPr>
          <w:rFonts w:cs="Calibri"/>
          <w:sz w:val="24"/>
          <w:szCs w:val="24"/>
        </w:rPr>
      </w:pPr>
      <w:r w:rsidRPr="00C61891">
        <w:rPr>
          <w:rFonts w:cs="Calibri"/>
          <w:sz w:val="24"/>
          <w:szCs w:val="24"/>
        </w:rPr>
        <w:t>Kwota wynagrodzenia zostanie zapłacona Wykonawcy na jego rachunek bankowy, którego numer będzie uwidoczniony każdorazowo na fakturze.</w:t>
      </w:r>
    </w:p>
    <w:p w14:paraId="757E9231" w14:textId="19055A53" w:rsidR="007A59C3" w:rsidRPr="00C61891" w:rsidRDefault="007A59C3" w:rsidP="00C61891">
      <w:pPr>
        <w:pStyle w:val="Akapitzlist"/>
        <w:numPr>
          <w:ilvl w:val="0"/>
          <w:numId w:val="6"/>
        </w:numPr>
        <w:tabs>
          <w:tab w:val="clear" w:pos="705"/>
          <w:tab w:val="num" w:pos="284"/>
          <w:tab w:val="num" w:pos="360"/>
        </w:tabs>
        <w:autoSpaceDE w:val="0"/>
        <w:autoSpaceDN w:val="0"/>
        <w:adjustRightInd w:val="0"/>
        <w:spacing w:after="0"/>
        <w:ind w:left="284" w:hanging="280"/>
        <w:jc w:val="both"/>
        <w:rPr>
          <w:rFonts w:cs="Calibri"/>
          <w:sz w:val="24"/>
          <w:szCs w:val="24"/>
        </w:rPr>
      </w:pPr>
      <w:r w:rsidRPr="00C61891">
        <w:rPr>
          <w:rFonts w:cs="Calibri"/>
          <w:sz w:val="24"/>
          <w:szCs w:val="24"/>
        </w:rPr>
        <w:t>Za dzień zapłaty przez Zamawiającego wynagrodzenia uważa się dzień obciążenia jego rachunku bankowego. Po upływie tego terminu Zamawiający, na żądanie Wykonawcy, okaże dowód obciążenia swojego rachunku. Jeżeli koniec terminu płatności przypada  na sobotę lub dzień ustawowo wolny od pracy, wówczas termin zapłaty upływa w kolejnym dniu roboczym, zgodnie z postanowieniami ustawy z dnia 23 kwietnia 1964 r. Kodeks cywilny (t.j. Dz.U. 2024, poz. 1061, z późn. zm.).</w:t>
      </w:r>
    </w:p>
    <w:p w14:paraId="13BB4B14" w14:textId="5BFBA91E" w:rsidR="007A59C3" w:rsidRPr="00C61891" w:rsidRDefault="00D928E4" w:rsidP="00257B26">
      <w:pPr>
        <w:pStyle w:val="Akapitzlist"/>
        <w:numPr>
          <w:ilvl w:val="0"/>
          <w:numId w:val="37"/>
        </w:numPr>
        <w:tabs>
          <w:tab w:val="num" w:pos="284"/>
          <w:tab w:val="num" w:pos="360"/>
          <w:tab w:val="num" w:pos="426"/>
        </w:tabs>
        <w:spacing w:after="0" w:line="240" w:lineRule="auto"/>
        <w:ind w:hanging="72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Wykonawca oświadcza, że:</w:t>
      </w:r>
    </w:p>
    <w:p w14:paraId="133BF9B0" w14:textId="77777777" w:rsidR="007A59C3" w:rsidRPr="00C61891" w:rsidRDefault="007A59C3" w:rsidP="00D928E4">
      <w:pPr>
        <w:pStyle w:val="Akapitzlist"/>
        <w:ind w:left="284"/>
        <w:jc w:val="both"/>
        <w:rPr>
          <w:rFonts w:cs="Calibri"/>
          <w:color w:val="000000"/>
          <w:sz w:val="24"/>
          <w:szCs w:val="24"/>
        </w:rPr>
      </w:pPr>
      <w:r w:rsidRPr="00C61891">
        <w:rPr>
          <w:rFonts w:cs="Calibri"/>
          <w:color w:val="000000"/>
          <w:sz w:val="24"/>
          <w:szCs w:val="24"/>
        </w:rPr>
        <w:lastRenderedPageBreak/>
        <w:t>a)</w:t>
      </w:r>
      <w:r w:rsidRPr="00C61891">
        <w:rPr>
          <w:rFonts w:cs="Calibri"/>
          <w:color w:val="000000"/>
          <w:sz w:val="24"/>
          <w:szCs w:val="24"/>
        </w:rPr>
        <w:tab/>
        <w:t>jest podatnikiem podatku VAT o nr identyfikacyjnym NIP: ………………………..</w:t>
      </w:r>
    </w:p>
    <w:p w14:paraId="7EE689FC" w14:textId="77777777" w:rsidR="007A59C3" w:rsidRPr="00C61891" w:rsidRDefault="007A59C3" w:rsidP="00D928E4">
      <w:pPr>
        <w:pStyle w:val="Akapitzlist"/>
        <w:ind w:left="284"/>
        <w:jc w:val="both"/>
        <w:rPr>
          <w:rFonts w:cs="Calibri"/>
          <w:color w:val="000000"/>
          <w:sz w:val="24"/>
          <w:szCs w:val="24"/>
        </w:rPr>
      </w:pPr>
      <w:r w:rsidRPr="00C61891">
        <w:rPr>
          <w:rFonts w:cs="Calibri"/>
          <w:color w:val="000000"/>
          <w:sz w:val="24"/>
          <w:szCs w:val="24"/>
        </w:rPr>
        <w:t>b)</w:t>
      </w:r>
      <w:r w:rsidRPr="00C61891">
        <w:rPr>
          <w:rFonts w:cs="Calibri"/>
          <w:color w:val="000000"/>
          <w:sz w:val="24"/>
          <w:szCs w:val="24"/>
        </w:rPr>
        <w:tab/>
        <w:t>posiada konto w: ……………………</w:t>
      </w:r>
    </w:p>
    <w:p w14:paraId="6D487976" w14:textId="6093D81C" w:rsidR="007A59C3" w:rsidRPr="00C61891"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Przelew wierzytelności (cesja) dla ważności wymaga zgody Zamawiającego wyrażonej na piśmie.</w:t>
      </w:r>
    </w:p>
    <w:p w14:paraId="106899E2" w14:textId="22D69FD0" w:rsidR="007A59C3" w:rsidRPr="00C61891"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Wykonawca zobowiązuje się do wykazywania w części ewidencyjnej i deklaracyjnej pliku JPK_VAT podatku należnego z faktur, które będą wystawiane na rzecz Zamawiającego w wyniku realizacji Umowy. Ponadto Wykonawca oświadczy, że pochodzenie towaru, który jest przedmiotem umowy jest legalne i według jego wiedzy nie uczestniczy w łańcuchu transakcji mających na celu wyłudzenie z budżetu państwa podatku VAT.</w:t>
      </w:r>
    </w:p>
    <w:p w14:paraId="17E429E0" w14:textId="1EBDA8C9" w:rsidR="007A59C3" w:rsidRPr="00C61891"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 xml:space="preserve">Wynagrodzenie może być zapłacone z zastosowaniem mechanizmu podzielonej płatności, o którym mowa w art. 108a ustawy o podatku od towarów i usług. </w:t>
      </w:r>
    </w:p>
    <w:p w14:paraId="272747C0" w14:textId="6D00DFAA" w:rsidR="007A59C3" w:rsidRPr="00C61891"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28F84E45" w14:textId="77777777" w:rsidR="007A59C3" w:rsidRPr="00C61891" w:rsidRDefault="007A59C3" w:rsidP="00257B26">
      <w:pPr>
        <w:pStyle w:val="Akapitzlist"/>
        <w:numPr>
          <w:ilvl w:val="0"/>
          <w:numId w:val="37"/>
        </w:numPr>
        <w:tabs>
          <w:tab w:val="num" w:pos="284"/>
        </w:tabs>
        <w:spacing w:after="0" w:line="240" w:lineRule="auto"/>
        <w:ind w:left="284" w:hanging="280"/>
        <w:jc w:val="both"/>
        <w:rPr>
          <w:rFonts w:cs="Calibri"/>
          <w:color w:val="000000"/>
          <w:sz w:val="24"/>
          <w:szCs w:val="24"/>
        </w:rPr>
      </w:pPr>
      <w:r w:rsidRPr="00C61891">
        <w:rPr>
          <w:rFonts w:cs="Calibri"/>
          <w:color w:val="000000"/>
          <w:sz w:val="24"/>
          <w:szCs w:val="24"/>
        </w:rPr>
        <w:t xml:space="preserve"> W przypadku doręczenia Zamawiającemu faktury VAT zawierającej błędy lub niezawierającej wszystkich danych wymaganych przepisami prawa i postanowieniami Umowy, do czasu otrzymania od Wykonawcy prawidłowo wystawionej faktury VAT, Zamawiający nie będzie zobowiązany do dokonania płatności objętej fakturą VAT, a Wykonawcy nie przysługuje prawo do naliczania odsetek za związane z tym opóźnienie w płatności wynagrodzenia.</w:t>
      </w:r>
    </w:p>
    <w:p w14:paraId="58DF6569" w14:textId="559162E2" w:rsidR="007A59C3" w:rsidRPr="00C61891"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Wykonawca oświadcza, że posiada status mikroprzedsiębiorcy/małego przedsiębiorcy/średniego przedsiębiorcy/dużego przedsiębiorcy - w rozumieniu ustawy z dnia 8 marca 2013 r. o przeciwdziałaniu nadmiernym opóźnieniom w transakcjach handlowych.</w:t>
      </w:r>
    </w:p>
    <w:p w14:paraId="0D425DC4" w14:textId="458B681F" w:rsidR="007A59C3" w:rsidRPr="00C61891" w:rsidRDefault="00D928E4" w:rsidP="00257B26">
      <w:pPr>
        <w:pStyle w:val="Akapitzlist"/>
        <w:numPr>
          <w:ilvl w:val="0"/>
          <w:numId w:val="37"/>
        </w:numPr>
        <w:tabs>
          <w:tab w:val="num" w:pos="284"/>
          <w:tab w:val="num" w:pos="360"/>
          <w:tab w:val="num" w:pos="426"/>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Zamawiający oświadcza, że posiada status dużego przedsiębiorcy - w rozumieniu ustawy z dnia 8 marca 2013 r. o przeciwdziałaniu nadmiernym opóźnieniom w transakcjach handlowych.</w:t>
      </w:r>
    </w:p>
    <w:p w14:paraId="4613DBE7" w14:textId="102635F2" w:rsidR="007A59C3" w:rsidRPr="00C61891" w:rsidRDefault="00D928E4" w:rsidP="00257B26">
      <w:pPr>
        <w:pStyle w:val="Akapitzlist"/>
        <w:numPr>
          <w:ilvl w:val="0"/>
          <w:numId w:val="37"/>
        </w:numPr>
        <w:tabs>
          <w:tab w:val="num" w:pos="284"/>
          <w:tab w:val="num" w:pos="360"/>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W przypadku Wykonawcy zagranicznego, niebędącego podatnikiem VAT według obowiązującego w tym zakresie prawa polskiego, kwota należnego podatku VAT zostanie rozliczona z Urzędem Skarbowym przez Zamawiającego, zgodnie z obowiązującym prawem polskim.</w:t>
      </w:r>
    </w:p>
    <w:p w14:paraId="02E81380" w14:textId="24F03FBC" w:rsidR="007A59C3" w:rsidRDefault="00D928E4" w:rsidP="00257B26">
      <w:pPr>
        <w:pStyle w:val="Akapitzlist"/>
        <w:numPr>
          <w:ilvl w:val="0"/>
          <w:numId w:val="37"/>
        </w:numPr>
        <w:tabs>
          <w:tab w:val="num" w:pos="284"/>
          <w:tab w:val="num" w:pos="360"/>
        </w:tabs>
        <w:spacing w:after="0" w:line="240" w:lineRule="auto"/>
        <w:ind w:left="284" w:hanging="280"/>
        <w:jc w:val="both"/>
        <w:rPr>
          <w:rFonts w:cs="Calibri"/>
          <w:color w:val="000000"/>
          <w:sz w:val="24"/>
          <w:szCs w:val="24"/>
        </w:rPr>
      </w:pPr>
      <w:r w:rsidRPr="00C61891">
        <w:rPr>
          <w:rFonts w:cs="Calibri"/>
          <w:color w:val="000000"/>
          <w:sz w:val="24"/>
          <w:szCs w:val="24"/>
        </w:rPr>
        <w:t xml:space="preserve"> </w:t>
      </w:r>
      <w:r w:rsidR="007A59C3" w:rsidRPr="00C61891">
        <w:rPr>
          <w:rFonts w:cs="Calibri"/>
          <w:color w:val="000000"/>
          <w:sz w:val="24"/>
          <w:szCs w:val="24"/>
        </w:rPr>
        <w:t>Jeśli Wykonawca działa w Umowie w ramach konsorcjum, faktury wystawiane są w imieniu Wykonawcy przez lidera Konsorcjum.</w:t>
      </w:r>
    </w:p>
    <w:p w14:paraId="379F34EE" w14:textId="77777777" w:rsidR="00500700" w:rsidRPr="00CC549C" w:rsidRDefault="00500700" w:rsidP="00500700">
      <w:pPr>
        <w:numPr>
          <w:ilvl w:val="0"/>
          <w:numId w:val="37"/>
        </w:numPr>
        <w:spacing w:after="0" w:line="240" w:lineRule="auto"/>
        <w:ind w:left="284"/>
        <w:jc w:val="both"/>
        <w:rPr>
          <w:rFonts w:cs="Calibri"/>
          <w:sz w:val="24"/>
          <w:szCs w:val="24"/>
        </w:rPr>
      </w:pPr>
      <w:r w:rsidRPr="00CC549C">
        <w:rPr>
          <w:rFonts w:cs="Calibri"/>
          <w:sz w:val="24"/>
          <w:szCs w:val="24"/>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71BE4D53" w14:textId="77777777" w:rsidR="00500700" w:rsidRPr="00CC549C" w:rsidRDefault="00500700" w:rsidP="00500700">
      <w:pPr>
        <w:numPr>
          <w:ilvl w:val="0"/>
          <w:numId w:val="37"/>
        </w:numPr>
        <w:spacing w:after="0" w:line="240" w:lineRule="auto"/>
        <w:ind w:left="284"/>
        <w:jc w:val="both"/>
        <w:rPr>
          <w:rFonts w:cs="Calibri"/>
          <w:sz w:val="24"/>
          <w:szCs w:val="24"/>
        </w:rPr>
      </w:pPr>
      <w:r w:rsidRPr="00CC549C">
        <w:rPr>
          <w:rFonts w:cs="Calibri"/>
          <w:sz w:val="24"/>
          <w:szCs w:val="24"/>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2CA95234" w14:textId="77777777" w:rsidR="00500700" w:rsidRPr="00CC549C" w:rsidRDefault="00500700" w:rsidP="00500700">
      <w:pPr>
        <w:pStyle w:val="Akapitzlist"/>
        <w:numPr>
          <w:ilvl w:val="0"/>
          <w:numId w:val="37"/>
        </w:numPr>
        <w:spacing w:after="0" w:line="240" w:lineRule="auto"/>
        <w:ind w:left="284"/>
        <w:jc w:val="both"/>
        <w:rPr>
          <w:rFonts w:cs="Calibri"/>
          <w:color w:val="000000"/>
          <w:sz w:val="28"/>
          <w:szCs w:val="28"/>
        </w:rPr>
      </w:pPr>
      <w:r w:rsidRPr="00CC549C">
        <w:rPr>
          <w:rFonts w:cs="Calibri"/>
          <w:sz w:val="24"/>
          <w:szCs w:val="24"/>
        </w:rPr>
        <w:t>W przypadku zaistnienia okoliczności przewidzianych w ust.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477EBD5" w14:textId="77777777" w:rsidR="00500700" w:rsidRPr="00C61891" w:rsidRDefault="00500700" w:rsidP="00500700">
      <w:pPr>
        <w:pStyle w:val="Akapitzlist"/>
        <w:spacing w:after="0" w:line="240" w:lineRule="auto"/>
        <w:ind w:left="284"/>
        <w:jc w:val="both"/>
        <w:rPr>
          <w:rFonts w:cs="Calibri"/>
          <w:color w:val="000000"/>
          <w:sz w:val="24"/>
          <w:szCs w:val="24"/>
        </w:rPr>
      </w:pPr>
    </w:p>
    <w:p w14:paraId="69A420FD" w14:textId="77777777" w:rsidR="00A64B9F" w:rsidRPr="00712C15" w:rsidRDefault="00A64B9F" w:rsidP="00650A2D">
      <w:pPr>
        <w:spacing w:after="0" w:line="240" w:lineRule="auto"/>
        <w:jc w:val="both"/>
        <w:rPr>
          <w:sz w:val="24"/>
          <w:szCs w:val="24"/>
        </w:rPr>
      </w:pPr>
    </w:p>
    <w:p w14:paraId="589285FD"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4</w:t>
      </w:r>
    </w:p>
    <w:p w14:paraId="082B3353" w14:textId="332CFA4B"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Okres </w:t>
      </w:r>
      <w:r w:rsidR="00500700">
        <w:rPr>
          <w:rFonts w:cs="Arial"/>
          <w:b/>
          <w:sz w:val="24"/>
          <w:szCs w:val="24"/>
        </w:rPr>
        <w:t>realizacji</w:t>
      </w:r>
      <w:r w:rsidRPr="006D7397">
        <w:rPr>
          <w:rFonts w:cs="Arial"/>
          <w:b/>
          <w:sz w:val="24"/>
          <w:szCs w:val="24"/>
        </w:rPr>
        <w:t xml:space="preserve"> Umowy</w:t>
      </w:r>
    </w:p>
    <w:p w14:paraId="7C5CA6A7"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09725B05" w14:textId="5999AD6C" w:rsidR="00611078" w:rsidRDefault="00611078" w:rsidP="00611078">
      <w:pPr>
        <w:pStyle w:val="Akapitzlist"/>
        <w:overflowPunct w:val="0"/>
        <w:autoSpaceDE w:val="0"/>
        <w:autoSpaceDN w:val="0"/>
        <w:spacing w:after="0" w:line="240" w:lineRule="auto"/>
        <w:ind w:left="378" w:hanging="360"/>
        <w:jc w:val="both"/>
        <w:textAlignment w:val="baseline"/>
      </w:pPr>
      <w:r>
        <w:rPr>
          <w:sz w:val="24"/>
          <w:szCs w:val="24"/>
        </w:rPr>
        <w:t>1.</w:t>
      </w:r>
      <w:r>
        <w:rPr>
          <w:sz w:val="14"/>
          <w:szCs w:val="14"/>
        </w:rPr>
        <w:t xml:space="preserve">     </w:t>
      </w:r>
      <w:r>
        <w:rPr>
          <w:sz w:val="24"/>
          <w:szCs w:val="24"/>
        </w:rPr>
        <w:t xml:space="preserve">Umowę </w:t>
      </w:r>
      <w:r w:rsidR="00500700">
        <w:rPr>
          <w:sz w:val="24"/>
          <w:szCs w:val="24"/>
        </w:rPr>
        <w:t xml:space="preserve">będzie realizowana w </w:t>
      </w:r>
      <w:r w:rsidR="00500700" w:rsidRPr="005044E0">
        <w:rPr>
          <w:sz w:val="24"/>
          <w:szCs w:val="24"/>
        </w:rPr>
        <w:t>okresie</w:t>
      </w:r>
      <w:r w:rsidR="00C479B5" w:rsidRPr="005044E0">
        <w:rPr>
          <w:sz w:val="24"/>
          <w:szCs w:val="24"/>
        </w:rPr>
        <w:t xml:space="preserve"> </w:t>
      </w:r>
      <w:r w:rsidR="000E1E3B" w:rsidRPr="005044E0">
        <w:rPr>
          <w:b/>
          <w:sz w:val="24"/>
          <w:szCs w:val="24"/>
        </w:rPr>
        <w:t>3</w:t>
      </w:r>
      <w:r w:rsidR="00C479B5" w:rsidRPr="005044E0">
        <w:rPr>
          <w:b/>
          <w:sz w:val="24"/>
          <w:szCs w:val="24"/>
        </w:rPr>
        <w:t xml:space="preserve"> </w:t>
      </w:r>
      <w:r w:rsidR="00122DE8" w:rsidRPr="005044E0">
        <w:rPr>
          <w:b/>
          <w:sz w:val="24"/>
          <w:szCs w:val="24"/>
        </w:rPr>
        <w:t>miesięcy</w:t>
      </w:r>
      <w:r w:rsidR="00C479B5" w:rsidRPr="005044E0">
        <w:rPr>
          <w:b/>
          <w:sz w:val="24"/>
          <w:szCs w:val="24"/>
        </w:rPr>
        <w:t xml:space="preserve"> od podpisania umowy</w:t>
      </w:r>
      <w:r>
        <w:rPr>
          <w:i/>
          <w:iCs/>
          <w:sz w:val="24"/>
          <w:szCs w:val="24"/>
        </w:rPr>
        <w:t xml:space="preserve">, </w:t>
      </w:r>
      <w:r>
        <w:rPr>
          <w:sz w:val="24"/>
          <w:szCs w:val="24"/>
        </w:rPr>
        <w:t>z zastrzeżeniem ust. 2.</w:t>
      </w:r>
    </w:p>
    <w:p w14:paraId="031A7628" w14:textId="07475049" w:rsidR="00611078" w:rsidRDefault="00611078" w:rsidP="00611078">
      <w:pPr>
        <w:pStyle w:val="Akapitzlist"/>
        <w:overflowPunct w:val="0"/>
        <w:autoSpaceDE w:val="0"/>
        <w:autoSpaceDN w:val="0"/>
        <w:spacing w:after="0" w:line="240" w:lineRule="auto"/>
        <w:ind w:left="378" w:hanging="360"/>
        <w:jc w:val="both"/>
        <w:textAlignment w:val="baseline"/>
      </w:pPr>
      <w:r>
        <w:rPr>
          <w:sz w:val="24"/>
          <w:szCs w:val="24"/>
        </w:rPr>
        <w:lastRenderedPageBreak/>
        <w:t>2.</w:t>
      </w:r>
      <w:r>
        <w:rPr>
          <w:sz w:val="14"/>
          <w:szCs w:val="14"/>
        </w:rPr>
        <w:t xml:space="preserve">     </w:t>
      </w:r>
      <w:r>
        <w:rPr>
          <w:sz w:val="24"/>
          <w:szCs w:val="24"/>
        </w:rPr>
        <w:t xml:space="preserve">Przez wskazany </w:t>
      </w:r>
      <w:r w:rsidR="00500700">
        <w:rPr>
          <w:sz w:val="24"/>
          <w:szCs w:val="24"/>
        </w:rPr>
        <w:t>w ust. 1 okres</w:t>
      </w:r>
      <w:r>
        <w:rPr>
          <w:sz w:val="24"/>
          <w:szCs w:val="24"/>
        </w:rPr>
        <w:t xml:space="preserve"> Zamawiający jest uprawniony złożyć Zamówienie, zgodnie z </w:t>
      </w:r>
      <w:r w:rsidRPr="00874454">
        <w:rPr>
          <w:sz w:val="24"/>
          <w:szCs w:val="24"/>
        </w:rPr>
        <w:t xml:space="preserve">postanowieniami §6. </w:t>
      </w:r>
      <w:r>
        <w:rPr>
          <w:sz w:val="24"/>
          <w:szCs w:val="24"/>
        </w:rPr>
        <w:t>Jeśli Zamawiający nie złoży Zamówienia w tym okresie, to wówczas Zamówienie uznaje się za złożone w ostatnim dniu tego okresu. Upływ okresu obowiązywania Umowy określonego w ust. 1 nie stanowi ograniczenia dla realizacji innych zobowiązań umownych Stron, w tym w szczególności nie zwalnia Wykonawcy z obowiązku realizacji Zamówienia lub wykonywania usług gwarancyjnych.</w:t>
      </w:r>
      <w:r w:rsidR="00500700">
        <w:rPr>
          <w:sz w:val="24"/>
          <w:szCs w:val="24"/>
        </w:rPr>
        <w:t xml:space="preserve"> Dostawa przedmiotu umowy nastąpi w terminie określonym w § 6 ust. 5.</w:t>
      </w:r>
    </w:p>
    <w:p w14:paraId="29339DDF" w14:textId="77777777" w:rsidR="00611078" w:rsidRPr="006D7397" w:rsidRDefault="00611078" w:rsidP="00712C15">
      <w:pPr>
        <w:keepNext/>
        <w:overflowPunct w:val="0"/>
        <w:autoSpaceDE w:val="0"/>
        <w:autoSpaceDN w:val="0"/>
        <w:adjustRightInd w:val="0"/>
        <w:spacing w:after="0" w:line="240" w:lineRule="auto"/>
        <w:textAlignment w:val="baseline"/>
        <w:rPr>
          <w:rFonts w:cs="Arial"/>
          <w:b/>
          <w:sz w:val="24"/>
          <w:szCs w:val="24"/>
        </w:rPr>
      </w:pPr>
    </w:p>
    <w:p w14:paraId="3C3C367A"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5</w:t>
      </w:r>
    </w:p>
    <w:p w14:paraId="6D02B538"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Miejsce wykonania Umowy</w:t>
      </w:r>
    </w:p>
    <w:p w14:paraId="1BEF097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3C4A4E07" w14:textId="77777777" w:rsidR="00611078" w:rsidRDefault="00611078" w:rsidP="00257B26">
      <w:pPr>
        <w:numPr>
          <w:ilvl w:val="0"/>
          <w:numId w:val="8"/>
        </w:numPr>
        <w:overflowPunct w:val="0"/>
        <w:autoSpaceDE w:val="0"/>
        <w:autoSpaceDN w:val="0"/>
        <w:adjustRightInd w:val="0"/>
        <w:spacing w:after="0" w:line="240" w:lineRule="auto"/>
        <w:jc w:val="both"/>
        <w:textAlignment w:val="baseline"/>
        <w:rPr>
          <w:rFonts w:cs="Arial"/>
          <w:sz w:val="24"/>
          <w:szCs w:val="24"/>
        </w:rPr>
      </w:pPr>
      <w:r w:rsidRPr="006D7397">
        <w:rPr>
          <w:rFonts w:cs="Arial"/>
          <w:sz w:val="24"/>
          <w:szCs w:val="24"/>
        </w:rPr>
        <w:t xml:space="preserve">Dostawa Asortymentu w ramach Umowy będzie realizowana przez Wykonawcę do niżej wymienionych miejsc dostaw: </w:t>
      </w:r>
    </w:p>
    <w:p w14:paraId="09A046CD" w14:textId="77777777" w:rsidR="00356741" w:rsidRPr="006D7397" w:rsidRDefault="00356741" w:rsidP="00356741">
      <w:pPr>
        <w:overflowPunct w:val="0"/>
        <w:autoSpaceDE w:val="0"/>
        <w:autoSpaceDN w:val="0"/>
        <w:adjustRightInd w:val="0"/>
        <w:spacing w:after="0" w:line="240" w:lineRule="auto"/>
        <w:ind w:left="360"/>
        <w:jc w:val="both"/>
        <w:textAlignment w:val="baseline"/>
        <w:rPr>
          <w:rFonts w:cs="Arial"/>
          <w:sz w:val="24"/>
          <w:szCs w:val="24"/>
        </w:rPr>
      </w:pPr>
    </w:p>
    <w:p w14:paraId="64C8DB4C" w14:textId="77777777" w:rsidR="00C479B5" w:rsidRDefault="00C479B5" w:rsidP="00C479B5">
      <w:pPr>
        <w:pStyle w:val="Akapitzlist"/>
        <w:numPr>
          <w:ilvl w:val="0"/>
          <w:numId w:val="7"/>
        </w:numPr>
        <w:rPr>
          <w:rFonts w:cs="Arial"/>
          <w:sz w:val="24"/>
          <w:szCs w:val="24"/>
        </w:rPr>
      </w:pPr>
      <w:r w:rsidRPr="006D7397">
        <w:rPr>
          <w:rFonts w:cs="Arial"/>
          <w:sz w:val="24"/>
          <w:szCs w:val="24"/>
        </w:rPr>
        <w:t>PG</w:t>
      </w:r>
      <w:r>
        <w:rPr>
          <w:rFonts w:cs="Arial"/>
          <w:sz w:val="24"/>
          <w:szCs w:val="24"/>
        </w:rPr>
        <w:t>E Dystrybucja S.A. Oddział Łódź</w:t>
      </w:r>
    </w:p>
    <w:p w14:paraId="0891CEA0" w14:textId="77777777" w:rsidR="00506EDA" w:rsidRPr="005E4375" w:rsidRDefault="00C479B5" w:rsidP="00257B26">
      <w:pPr>
        <w:pStyle w:val="Akapitzlist"/>
        <w:numPr>
          <w:ilvl w:val="0"/>
          <w:numId w:val="31"/>
        </w:numPr>
        <w:rPr>
          <w:rFonts w:cs="Arial"/>
          <w:sz w:val="24"/>
          <w:szCs w:val="24"/>
        </w:rPr>
      </w:pPr>
      <w:r>
        <w:rPr>
          <w:rFonts w:cs="Arial"/>
          <w:sz w:val="24"/>
          <w:szCs w:val="24"/>
        </w:rPr>
        <w:t>ul. Tuwima 58, 90-021 Łódź</w:t>
      </w:r>
    </w:p>
    <w:p w14:paraId="5CB085B3" w14:textId="77777777" w:rsidR="00611078" w:rsidRPr="00872253" w:rsidRDefault="00611078" w:rsidP="00257B26">
      <w:pPr>
        <w:numPr>
          <w:ilvl w:val="0"/>
          <w:numId w:val="8"/>
        </w:numPr>
        <w:overflowPunct w:val="0"/>
        <w:autoSpaceDE w:val="0"/>
        <w:autoSpaceDN w:val="0"/>
        <w:adjustRightInd w:val="0"/>
        <w:spacing w:after="0" w:line="240" w:lineRule="auto"/>
        <w:jc w:val="both"/>
        <w:textAlignment w:val="baseline"/>
        <w:rPr>
          <w:rFonts w:cs="Arial"/>
          <w:sz w:val="24"/>
          <w:szCs w:val="24"/>
        </w:rPr>
      </w:pPr>
      <w:r w:rsidRPr="006D7397">
        <w:rPr>
          <w:rFonts w:cs="Arial"/>
          <w:snapToGrid w:val="0"/>
          <w:sz w:val="24"/>
          <w:szCs w:val="24"/>
        </w:rPr>
        <w:t>Wydanie przedmiotu dostawy Zamawiającemu oraz przeniesienie własności Asortymentu objętego dostawą na Zamawiającego następuje z chwilą podpisania przez Zamawiającego w przedmiotowym zakresie dowodu dostawy w miejscu dostawy (miejsce spełnienia świadczenia)</w:t>
      </w:r>
      <w:r w:rsidRPr="006D7397">
        <w:rPr>
          <w:rFonts w:cs="Arial"/>
          <w:sz w:val="24"/>
          <w:szCs w:val="24"/>
        </w:rPr>
        <w:t>, niezależnie od okoliczności skorzystania przez Wykonawcę z usług zawodowego przewoźnika.</w:t>
      </w:r>
      <w:r w:rsidRPr="006D7397">
        <w:rPr>
          <w:rFonts w:cs="Arial"/>
          <w:snapToGrid w:val="0"/>
          <w:sz w:val="24"/>
          <w:szCs w:val="24"/>
        </w:rPr>
        <w:t xml:space="preserve"> Ryzyko wcześniejszej utraty lub uszkodzenia przedmiotu dostawy obciąża Wykonawcę i nie ma wpływu na uprawnienia umowne Zamawiającego.</w:t>
      </w:r>
    </w:p>
    <w:p w14:paraId="7B05F8FE" w14:textId="77777777" w:rsidR="00611078" w:rsidRPr="00DA11F8" w:rsidRDefault="00611078" w:rsidP="00257B26">
      <w:pPr>
        <w:numPr>
          <w:ilvl w:val="0"/>
          <w:numId w:val="8"/>
        </w:numPr>
        <w:overflowPunct w:val="0"/>
        <w:autoSpaceDE w:val="0"/>
        <w:autoSpaceDN w:val="0"/>
        <w:adjustRightInd w:val="0"/>
        <w:spacing w:after="0" w:line="240" w:lineRule="auto"/>
        <w:jc w:val="both"/>
        <w:textAlignment w:val="baseline"/>
        <w:rPr>
          <w:rFonts w:cs="Arial"/>
          <w:snapToGrid w:val="0"/>
          <w:sz w:val="24"/>
          <w:szCs w:val="24"/>
        </w:rPr>
      </w:pPr>
      <w:r w:rsidRPr="00DA11F8">
        <w:rPr>
          <w:rFonts w:cs="Arial"/>
          <w:snapToGrid w:val="0"/>
          <w:sz w:val="24"/>
          <w:szCs w:val="24"/>
        </w:rPr>
        <w:t xml:space="preserve">Zamawiający na każdym etapie wykonywania Umowy zastrzega sobie prawo do zmiany miejsca dostawy, przy czym miejsce to może być wyznaczone jedynie na terytorium działalności PGE Dystrybucja S.A. na terenie Rzeczypospolitej Polskiej. Zmiana ta nie wymaga zmiany Umowy i może być dokonana w formie fax-owego lub mail-owego powiadomienia Wykonawcy przez Zamawiającego. Zmiana miejsca dostawy staje się skuteczna względem Wykonawcy, jeżeli informacja o zmianie została Wykonawcy przekazana co najmniej 10 dni roboczych przed planowaną datą dostawy. </w:t>
      </w:r>
    </w:p>
    <w:p w14:paraId="7CD38B2F" w14:textId="77777777" w:rsidR="006B4E97" w:rsidRDefault="006B4E97" w:rsidP="00611078">
      <w:pPr>
        <w:widowControl w:val="0"/>
        <w:spacing w:after="0" w:line="240" w:lineRule="auto"/>
        <w:jc w:val="center"/>
        <w:rPr>
          <w:rFonts w:cs="Arial"/>
          <w:b/>
          <w:snapToGrid w:val="0"/>
          <w:sz w:val="24"/>
          <w:szCs w:val="24"/>
        </w:rPr>
      </w:pPr>
    </w:p>
    <w:p w14:paraId="18B6E35D"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xml:space="preserve">§ 6  </w:t>
      </w:r>
    </w:p>
    <w:p w14:paraId="3B3D23A1" w14:textId="77777777" w:rsidR="00611078" w:rsidRPr="006D7397" w:rsidRDefault="00611078" w:rsidP="00611078">
      <w:pPr>
        <w:widowControl w:val="0"/>
        <w:spacing w:after="0" w:line="240" w:lineRule="auto"/>
        <w:jc w:val="center"/>
        <w:rPr>
          <w:rFonts w:cs="Arial"/>
          <w:b/>
          <w:snapToGrid w:val="0"/>
          <w:sz w:val="24"/>
          <w:szCs w:val="24"/>
        </w:rPr>
      </w:pPr>
      <w:r w:rsidRPr="006D7397">
        <w:rPr>
          <w:rFonts w:cs="Arial"/>
          <w:b/>
          <w:snapToGrid w:val="0"/>
          <w:sz w:val="24"/>
          <w:szCs w:val="24"/>
        </w:rPr>
        <w:t xml:space="preserve">Realizacja </w:t>
      </w:r>
      <w:r>
        <w:rPr>
          <w:rFonts w:cs="Arial"/>
          <w:b/>
          <w:snapToGrid w:val="0"/>
          <w:sz w:val="24"/>
          <w:szCs w:val="24"/>
        </w:rPr>
        <w:t>Przedmiot</w:t>
      </w:r>
      <w:r w:rsidRPr="006D7397">
        <w:rPr>
          <w:rFonts w:cs="Arial"/>
          <w:b/>
          <w:snapToGrid w:val="0"/>
          <w:sz w:val="24"/>
          <w:szCs w:val="24"/>
        </w:rPr>
        <w:t>u Umowy</w:t>
      </w:r>
    </w:p>
    <w:p w14:paraId="338C9DD9" w14:textId="77777777" w:rsidR="00611078" w:rsidRPr="006D7397" w:rsidRDefault="00611078" w:rsidP="00611078">
      <w:pPr>
        <w:widowControl w:val="0"/>
        <w:tabs>
          <w:tab w:val="left" w:pos="1244"/>
        </w:tabs>
        <w:spacing w:after="0" w:line="240" w:lineRule="auto"/>
        <w:rPr>
          <w:rFonts w:cs="Arial"/>
          <w:b/>
          <w:snapToGrid w:val="0"/>
          <w:sz w:val="24"/>
          <w:szCs w:val="24"/>
        </w:rPr>
      </w:pPr>
    </w:p>
    <w:p w14:paraId="349056D0" w14:textId="77777777" w:rsidR="00611078" w:rsidRPr="00872253"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872253">
        <w:rPr>
          <w:rFonts w:cs="Arial"/>
          <w:snapToGrid w:val="0"/>
          <w:sz w:val="24"/>
          <w:szCs w:val="24"/>
        </w:rPr>
        <w:t xml:space="preserve">Realizacja </w:t>
      </w:r>
      <w:r>
        <w:rPr>
          <w:rFonts w:cs="Arial"/>
          <w:snapToGrid w:val="0"/>
          <w:sz w:val="24"/>
          <w:szCs w:val="24"/>
        </w:rPr>
        <w:t>Przedmiot</w:t>
      </w:r>
      <w:r w:rsidRPr="00872253">
        <w:rPr>
          <w:rFonts w:cs="Arial"/>
          <w:snapToGrid w:val="0"/>
          <w:sz w:val="24"/>
          <w:szCs w:val="24"/>
        </w:rPr>
        <w:t xml:space="preserve">u Umowy nastąpi na podstawie złożonego przez Zamawiającego Zamówienia na Asortyment. Zamówienie powinno zawierać co najmniej oznaczenie: Stron, Umowy, ilości </w:t>
      </w:r>
      <w:r w:rsidR="00AE457D">
        <w:rPr>
          <w:rFonts w:cs="Arial"/>
          <w:snapToGrid w:val="0"/>
          <w:sz w:val="24"/>
          <w:szCs w:val="24"/>
        </w:rPr>
        <w:br/>
      </w:r>
      <w:r w:rsidRPr="00872253">
        <w:rPr>
          <w:rFonts w:cs="Arial"/>
          <w:snapToGrid w:val="0"/>
          <w:sz w:val="24"/>
          <w:szCs w:val="24"/>
        </w:rPr>
        <w:t xml:space="preserve">i rodzaju Asortymentu oraz dane osoby składającej Zamówienie, a także datę i miejsce dostawy. Wzór formularza </w:t>
      </w:r>
      <w:r w:rsidRPr="00874454">
        <w:rPr>
          <w:rFonts w:cs="Arial"/>
          <w:snapToGrid w:val="0"/>
          <w:sz w:val="24"/>
          <w:szCs w:val="24"/>
        </w:rPr>
        <w:t xml:space="preserve">Zamówienia stanowi załącznik nr 4 do Umowy. Zmiany układu lub treści formularza objętego Załącznikiem nr 4 nie wymagają aneksu do Umowy i mogą być dokonywane jednostronnie przez Zamawiającego. </w:t>
      </w:r>
    </w:p>
    <w:p w14:paraId="205F4042" w14:textId="77777777" w:rsidR="00611078"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872253">
        <w:rPr>
          <w:rFonts w:cs="Arial"/>
          <w:snapToGrid w:val="0"/>
          <w:sz w:val="24"/>
          <w:szCs w:val="24"/>
        </w:rPr>
        <w:t xml:space="preserve">Składanie Zamówień odbywa się drogą elektroniczną (e-mail) lub fax-em lub w formie pisemnej. </w:t>
      </w:r>
      <w:r w:rsidRPr="00872253">
        <w:rPr>
          <w:rFonts w:cs="Arial"/>
          <w:sz w:val="24"/>
          <w:szCs w:val="24"/>
        </w:rPr>
        <w:t xml:space="preserve">W razie wątpliwości Strony ustalają, że Zamówienie będzie skutecznie złożone Wykonawcy w dniu wysłania tego Zamówienia przez Zamawiającego do Wykonawcy faxem lub za pośrednictwem poczty e-mail. </w:t>
      </w:r>
      <w:r w:rsidRPr="00047D0E">
        <w:rPr>
          <w:rFonts w:cs="Arial"/>
          <w:sz w:val="24"/>
          <w:szCs w:val="24"/>
        </w:rPr>
        <w:t xml:space="preserve">Nie dotyczy to przypadku, gdy Zamawiający niezwłocznie po wysłaniu </w:t>
      </w:r>
      <w:r>
        <w:rPr>
          <w:rFonts w:cs="Arial"/>
          <w:sz w:val="24"/>
          <w:szCs w:val="24"/>
        </w:rPr>
        <w:t>Z</w:t>
      </w:r>
      <w:r w:rsidRPr="00047D0E">
        <w:rPr>
          <w:rFonts w:cs="Arial"/>
          <w:sz w:val="24"/>
          <w:szCs w:val="24"/>
        </w:rPr>
        <w:t xml:space="preserve">amówienia za pośrednictwem faxu lub poczty e-mail otrzyma komunikat o błędzie w transmisji lub braku możliwości dostarczenia takiego zamówienia, chyba że Wykonawca następnie potwierdził otrzymanie takiego </w:t>
      </w:r>
      <w:r>
        <w:rPr>
          <w:rFonts w:cs="Arial"/>
          <w:sz w:val="24"/>
          <w:szCs w:val="24"/>
        </w:rPr>
        <w:t>Z</w:t>
      </w:r>
      <w:r w:rsidRPr="00047D0E">
        <w:rPr>
          <w:rFonts w:cs="Arial"/>
          <w:sz w:val="24"/>
          <w:szCs w:val="24"/>
        </w:rPr>
        <w:t>amówienia.</w:t>
      </w:r>
      <w:r>
        <w:rPr>
          <w:rFonts w:cs="Arial"/>
          <w:sz w:val="24"/>
          <w:szCs w:val="24"/>
        </w:rPr>
        <w:t xml:space="preserve"> </w:t>
      </w:r>
      <w:r w:rsidRPr="00872253">
        <w:rPr>
          <w:rFonts w:cs="Arial"/>
          <w:sz w:val="24"/>
          <w:szCs w:val="24"/>
        </w:rPr>
        <w:t xml:space="preserve">W przypadku złożenia Zamówienia w formie pisemnej za datę złożenia takiego Zamówienia przyjmuje się </w:t>
      </w:r>
      <w:r w:rsidRPr="00872253">
        <w:rPr>
          <w:rFonts w:cs="Arial"/>
          <w:snapToGrid w:val="0"/>
          <w:sz w:val="24"/>
          <w:szCs w:val="24"/>
        </w:rPr>
        <w:t>dzień</w:t>
      </w:r>
      <w:r w:rsidRPr="00872253">
        <w:rPr>
          <w:rFonts w:cs="Arial"/>
          <w:sz w:val="24"/>
          <w:szCs w:val="24"/>
        </w:rPr>
        <w:t xml:space="preserve"> jego odbioru przez Wykonawcę. </w:t>
      </w:r>
    </w:p>
    <w:p w14:paraId="0130DD87" w14:textId="77777777" w:rsidR="00611078" w:rsidRPr="00872253"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047D0E">
        <w:rPr>
          <w:rFonts w:cs="Arial"/>
          <w:snapToGrid w:val="0"/>
          <w:sz w:val="24"/>
          <w:szCs w:val="24"/>
        </w:rPr>
        <w:t>W terminie jednego dnia roboczego od daty złożenia Zamówienia przez Zamawiającego, Wykonawca potwierdza poprzez pocztę e-mail otrzymanie i przyjęcie go do realizacji, przy czym na żądanie Zamawiającego potwierdzenie powinno być dokonane niezw</w:t>
      </w:r>
      <w:r w:rsidRPr="009F077C">
        <w:rPr>
          <w:rFonts w:cs="Arial"/>
          <w:snapToGrid w:val="0"/>
          <w:sz w:val="24"/>
          <w:szCs w:val="24"/>
        </w:rPr>
        <w:t xml:space="preserve">łocznie. Brak takiego potwierdzenia nie ma wpływu na obowiązek wykonania dostawy przez Wykonawcę, jeśli </w:t>
      </w:r>
      <w:r w:rsidRPr="005F1D5B">
        <w:rPr>
          <w:rFonts w:cs="Arial"/>
          <w:snapToGrid w:val="0"/>
          <w:sz w:val="24"/>
          <w:szCs w:val="24"/>
        </w:rPr>
        <w:lastRenderedPageBreak/>
        <w:t xml:space="preserve">Zamówienie uznaje się za skutecznie złożone na zasadach przewidzianych w ustępie poprzedzającym. W tym samym terminie </w:t>
      </w:r>
      <w:r w:rsidRPr="00872253">
        <w:rPr>
          <w:rFonts w:cs="Arial"/>
          <w:snapToGrid w:val="0"/>
          <w:sz w:val="24"/>
          <w:szCs w:val="24"/>
        </w:rPr>
        <w:t xml:space="preserve">Wykonawca jest obowiązany zgłaszać wszelkie </w:t>
      </w:r>
      <w:r>
        <w:rPr>
          <w:rFonts w:cs="Arial"/>
          <w:snapToGrid w:val="0"/>
          <w:sz w:val="24"/>
          <w:szCs w:val="24"/>
        </w:rPr>
        <w:t xml:space="preserve">nieprawidłowości lub </w:t>
      </w:r>
      <w:r w:rsidRPr="00872253">
        <w:rPr>
          <w:rFonts w:cs="Arial"/>
          <w:snapToGrid w:val="0"/>
          <w:sz w:val="24"/>
          <w:szCs w:val="24"/>
        </w:rPr>
        <w:t xml:space="preserve">wątpliwości w przedmiocie treści tego Zamówienia, w tym w zakresie ewentualnych niejednoznaczności Zamówienia lub jego niezgodności z Umową. </w:t>
      </w:r>
    </w:p>
    <w:p w14:paraId="4AAF2456" w14:textId="77777777" w:rsidR="00611078"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2E1852">
        <w:rPr>
          <w:rFonts w:cs="Arial"/>
          <w:snapToGrid w:val="0"/>
          <w:sz w:val="24"/>
          <w:szCs w:val="24"/>
        </w:rPr>
        <w:t xml:space="preserve">Wykonawca potwierdza Zamawiającemu (za pośrednictwem poczty elektronicznej, fax-u lub pisemnie) gotowość do realizacji dostawy na co najmniej 3 dni przed uzgodnionym terminem dostawy. </w:t>
      </w:r>
    </w:p>
    <w:p w14:paraId="3C11DC19" w14:textId="4589EAB8" w:rsidR="00611078"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6D7397">
        <w:rPr>
          <w:rFonts w:cs="Arial"/>
          <w:snapToGrid w:val="0"/>
          <w:sz w:val="24"/>
          <w:szCs w:val="24"/>
        </w:rPr>
        <w:t xml:space="preserve">Zamówienie będzie zrealizowane przez Wykonawcę w </w:t>
      </w:r>
      <w:r w:rsidRPr="006D7397">
        <w:rPr>
          <w:rFonts w:cs="Arial"/>
          <w:sz w:val="24"/>
          <w:szCs w:val="24"/>
        </w:rPr>
        <w:t>terminie</w:t>
      </w:r>
      <w:r w:rsidR="005268D7">
        <w:rPr>
          <w:rFonts w:cs="Arial"/>
          <w:snapToGrid w:val="0"/>
          <w:sz w:val="24"/>
          <w:szCs w:val="24"/>
        </w:rPr>
        <w:t xml:space="preserve"> nie dłuższym niż</w:t>
      </w:r>
      <w:r w:rsidR="00965223">
        <w:rPr>
          <w:rFonts w:cs="Arial"/>
          <w:snapToGrid w:val="0"/>
          <w:sz w:val="24"/>
          <w:szCs w:val="24"/>
        </w:rPr>
        <w:t xml:space="preserve"> </w:t>
      </w:r>
      <w:r w:rsidR="00030EB6">
        <w:rPr>
          <w:rFonts w:cs="Arial"/>
          <w:snapToGrid w:val="0"/>
          <w:sz w:val="24"/>
          <w:szCs w:val="24"/>
        </w:rPr>
        <w:t>3</w:t>
      </w:r>
      <w:r w:rsidR="00965223">
        <w:rPr>
          <w:rFonts w:cs="Arial"/>
          <w:snapToGrid w:val="0"/>
          <w:sz w:val="24"/>
          <w:szCs w:val="24"/>
        </w:rPr>
        <w:t xml:space="preserve"> miesiące</w:t>
      </w:r>
      <w:r w:rsidRPr="00AF3C1F">
        <w:rPr>
          <w:rFonts w:cs="Arial"/>
          <w:snapToGrid w:val="0"/>
          <w:sz w:val="24"/>
          <w:szCs w:val="24"/>
        </w:rPr>
        <w:t xml:space="preserve"> liczonych od określonej w ust. 2 daty złożenia </w:t>
      </w:r>
      <w:r w:rsidRPr="006D7397">
        <w:rPr>
          <w:rFonts w:cs="Arial"/>
          <w:snapToGrid w:val="0"/>
          <w:sz w:val="24"/>
          <w:szCs w:val="24"/>
        </w:rPr>
        <w:t xml:space="preserve">Zamówienia przez Zamawiającego, </w:t>
      </w:r>
    </w:p>
    <w:p w14:paraId="14357CC2" w14:textId="77777777" w:rsidR="00611078" w:rsidRPr="00500700" w:rsidRDefault="00611078" w:rsidP="00257B26">
      <w:pPr>
        <w:pStyle w:val="Akapitzlist"/>
        <w:widowControl w:val="0"/>
        <w:numPr>
          <w:ilvl w:val="0"/>
          <w:numId w:val="9"/>
        </w:numPr>
        <w:tabs>
          <w:tab w:val="clear" w:pos="705"/>
        </w:tabs>
        <w:spacing w:after="0" w:line="240" w:lineRule="auto"/>
        <w:ind w:left="426" w:hanging="426"/>
        <w:jc w:val="both"/>
        <w:rPr>
          <w:rFonts w:cs="Arial"/>
          <w:snapToGrid w:val="0"/>
          <w:sz w:val="24"/>
          <w:szCs w:val="24"/>
        </w:rPr>
      </w:pPr>
      <w:r w:rsidRPr="00DA11F8">
        <w:rPr>
          <w:rFonts w:cs="Arial"/>
          <w:sz w:val="24"/>
          <w:szCs w:val="24"/>
        </w:rPr>
        <w:t>Dostawa będzie przedstawiona przez Wykonawcę Zamawiającemu do odbioru wyłącznie w dni robocze od poniedz</w:t>
      </w:r>
      <w:r w:rsidR="00DA11F8">
        <w:rPr>
          <w:rFonts w:cs="Arial"/>
          <w:sz w:val="24"/>
          <w:szCs w:val="24"/>
        </w:rPr>
        <w:t xml:space="preserve">iałku do </w:t>
      </w:r>
      <w:r w:rsidR="00DA11F8" w:rsidRPr="00874454">
        <w:rPr>
          <w:rFonts w:cs="Arial"/>
          <w:sz w:val="24"/>
          <w:szCs w:val="24"/>
        </w:rPr>
        <w:t xml:space="preserve">piątku - </w:t>
      </w:r>
      <w:r w:rsidR="00DA11F8" w:rsidRPr="00874454">
        <w:rPr>
          <w:rFonts w:asciiTheme="minorHAnsi" w:hAnsiTheme="minorHAnsi" w:cs="Arial"/>
          <w:bCs/>
          <w:snapToGrid w:val="0"/>
          <w:sz w:val="24"/>
          <w:szCs w:val="24"/>
        </w:rPr>
        <w:t>w godzinach  07:00 – 14:00.</w:t>
      </w:r>
    </w:p>
    <w:p w14:paraId="58B58327" w14:textId="77777777" w:rsidR="00500700" w:rsidRPr="001B09C9" w:rsidRDefault="00500700" w:rsidP="00500700">
      <w:pPr>
        <w:pStyle w:val="Akapitzlist"/>
        <w:numPr>
          <w:ilvl w:val="0"/>
          <w:numId w:val="9"/>
        </w:numPr>
        <w:tabs>
          <w:tab w:val="clear" w:pos="705"/>
        </w:tabs>
        <w:ind w:left="426" w:hanging="426"/>
        <w:jc w:val="both"/>
        <w:rPr>
          <w:sz w:val="24"/>
          <w:szCs w:val="24"/>
        </w:rPr>
      </w:pPr>
      <w:r w:rsidRPr="004F75C2">
        <w:rPr>
          <w:sz w:val="24"/>
          <w:szCs w:val="24"/>
        </w:rPr>
        <w:t xml:space="preserve">W ramach Umowy Wykonawca zobowiązuje się do przeprowadzenia w języku polskim, we wskazanych przez Zamawiającego terminach i lokalizacji (teren działalności dystrybucyjnej Zamawiającego) zajęć instruktażowych – na warunkach </w:t>
      </w:r>
      <w:r w:rsidRPr="001B09C9">
        <w:rPr>
          <w:sz w:val="24"/>
          <w:szCs w:val="24"/>
        </w:rPr>
        <w:t xml:space="preserve">określonych w załączniku nr 1 do Umowy. </w:t>
      </w:r>
    </w:p>
    <w:p w14:paraId="467555F8" w14:textId="02C230B3" w:rsidR="00500700" w:rsidRPr="001B09C9" w:rsidRDefault="00500700" w:rsidP="00500700">
      <w:pPr>
        <w:pStyle w:val="Akapitzlist"/>
        <w:numPr>
          <w:ilvl w:val="0"/>
          <w:numId w:val="9"/>
        </w:numPr>
        <w:tabs>
          <w:tab w:val="clear" w:pos="705"/>
        </w:tabs>
        <w:ind w:left="426" w:hanging="426"/>
        <w:jc w:val="both"/>
        <w:rPr>
          <w:sz w:val="24"/>
          <w:szCs w:val="24"/>
        </w:rPr>
      </w:pPr>
      <w:r w:rsidRPr="001B09C9">
        <w:rPr>
          <w:sz w:val="24"/>
          <w:szCs w:val="24"/>
        </w:rPr>
        <w:t xml:space="preserve">Informacja o terminach i miejscach instruktażu zostanie przekazana do wiadomości Wykonawcy z co najmniej 21-dniowym wyprzedzeniem (21 dni kalendarzowych). </w:t>
      </w:r>
      <w:r w:rsidR="00122DE8" w:rsidRPr="00122DE8">
        <w:rPr>
          <w:sz w:val="24"/>
          <w:szCs w:val="24"/>
        </w:rPr>
        <w:t>Instruktaż zostanie przeprowadzony w okresie wskazanym w par. 4 ust. 1.</w:t>
      </w:r>
    </w:p>
    <w:p w14:paraId="1E6FED07" w14:textId="77777777" w:rsidR="00500700" w:rsidRPr="004F75C2" w:rsidRDefault="00500700" w:rsidP="00500700">
      <w:pPr>
        <w:pStyle w:val="Akapitzlist"/>
        <w:numPr>
          <w:ilvl w:val="0"/>
          <w:numId w:val="9"/>
        </w:numPr>
        <w:tabs>
          <w:tab w:val="clear" w:pos="705"/>
        </w:tabs>
        <w:ind w:left="426" w:hanging="426"/>
        <w:jc w:val="both"/>
        <w:rPr>
          <w:sz w:val="24"/>
          <w:szCs w:val="24"/>
        </w:rPr>
      </w:pPr>
      <w:r w:rsidRPr="001B09C9">
        <w:rPr>
          <w:sz w:val="24"/>
          <w:szCs w:val="24"/>
        </w:rPr>
        <w:t>Z tytułu przeprowadzenia instruktażu Wykonawcy nie przysługuje jakiekolwiek dodatkowe wynagrodzenie wykraczające poza zakres wynagrodzenia określonego w §3 Umowy</w:t>
      </w:r>
      <w:r w:rsidRPr="004F75C2">
        <w:rPr>
          <w:color w:val="FF0000"/>
          <w:sz w:val="24"/>
          <w:szCs w:val="24"/>
        </w:rPr>
        <w:t xml:space="preserve">. </w:t>
      </w:r>
    </w:p>
    <w:p w14:paraId="181780D1" w14:textId="77777777" w:rsidR="00500700" w:rsidRPr="00A81CC5" w:rsidRDefault="00500700" w:rsidP="00500700">
      <w:pPr>
        <w:pStyle w:val="Akapitzlist"/>
        <w:widowControl w:val="0"/>
        <w:spacing w:after="0" w:line="240" w:lineRule="auto"/>
        <w:ind w:left="426"/>
        <w:jc w:val="both"/>
        <w:rPr>
          <w:rFonts w:cs="Arial"/>
          <w:snapToGrid w:val="0"/>
          <w:sz w:val="24"/>
          <w:szCs w:val="24"/>
        </w:rPr>
      </w:pPr>
    </w:p>
    <w:p w14:paraId="745CEE23" w14:textId="77777777" w:rsidR="00500700" w:rsidRDefault="00500700" w:rsidP="00500700">
      <w:pPr>
        <w:pStyle w:val="Akapitzlist"/>
        <w:tabs>
          <w:tab w:val="left" w:pos="9348"/>
        </w:tabs>
        <w:ind w:left="426"/>
        <w:jc w:val="both"/>
        <w:rPr>
          <w:sz w:val="24"/>
          <w:szCs w:val="24"/>
        </w:rPr>
      </w:pPr>
    </w:p>
    <w:p w14:paraId="1736D7D1" w14:textId="6F0D8D84" w:rsidR="00500700" w:rsidRDefault="00500700" w:rsidP="00500700">
      <w:pPr>
        <w:pStyle w:val="Akapitzlist"/>
        <w:tabs>
          <w:tab w:val="left" w:pos="9348"/>
        </w:tabs>
        <w:ind w:left="426"/>
        <w:jc w:val="center"/>
        <w:rPr>
          <w:sz w:val="24"/>
          <w:szCs w:val="24"/>
        </w:rPr>
      </w:pPr>
      <w:r>
        <w:rPr>
          <w:sz w:val="24"/>
          <w:szCs w:val="24"/>
        </w:rPr>
        <w:t>§ 6a</w:t>
      </w:r>
    </w:p>
    <w:p w14:paraId="39B5C9DD" w14:textId="29C53526" w:rsidR="00500700" w:rsidRDefault="00500700" w:rsidP="00500700">
      <w:pPr>
        <w:pStyle w:val="Akapitzlist"/>
        <w:tabs>
          <w:tab w:val="left" w:pos="9348"/>
        </w:tabs>
        <w:ind w:left="426"/>
        <w:jc w:val="center"/>
        <w:rPr>
          <w:sz w:val="24"/>
          <w:szCs w:val="24"/>
        </w:rPr>
      </w:pPr>
      <w:r>
        <w:rPr>
          <w:sz w:val="24"/>
          <w:szCs w:val="24"/>
        </w:rPr>
        <w:t>Prawa własności intelektualnej</w:t>
      </w:r>
    </w:p>
    <w:p w14:paraId="2C5BDF0A" w14:textId="77777777" w:rsidR="00500700" w:rsidRDefault="00500700" w:rsidP="00500700">
      <w:pPr>
        <w:pStyle w:val="Akapitzlist"/>
        <w:tabs>
          <w:tab w:val="left" w:pos="9348"/>
        </w:tabs>
        <w:ind w:left="426"/>
        <w:jc w:val="both"/>
        <w:rPr>
          <w:sz w:val="24"/>
          <w:szCs w:val="24"/>
        </w:rPr>
      </w:pPr>
    </w:p>
    <w:p w14:paraId="67BB2533" w14:textId="094C1F67" w:rsidR="00A81CC5" w:rsidRPr="007C3719" w:rsidRDefault="00A81CC5" w:rsidP="00500700">
      <w:pPr>
        <w:pStyle w:val="Akapitzlist"/>
        <w:numPr>
          <w:ilvl w:val="0"/>
          <w:numId w:val="42"/>
        </w:numPr>
        <w:tabs>
          <w:tab w:val="clear" w:pos="705"/>
          <w:tab w:val="left" w:pos="9348"/>
        </w:tabs>
        <w:ind w:left="426" w:hanging="426"/>
        <w:jc w:val="both"/>
        <w:rPr>
          <w:sz w:val="24"/>
          <w:szCs w:val="24"/>
        </w:rPr>
      </w:pPr>
      <w:r w:rsidRPr="004F75C2">
        <w:rPr>
          <w:sz w:val="24"/>
          <w:szCs w:val="24"/>
        </w:rPr>
        <w:t xml:space="preserve">Wykonawca oświadcza, iż jest uprawniony do udzielenia lub zapewnienia </w:t>
      </w:r>
      <w:r w:rsidR="00500700">
        <w:rPr>
          <w:sz w:val="24"/>
          <w:szCs w:val="24"/>
        </w:rPr>
        <w:t xml:space="preserve">udzielenia </w:t>
      </w:r>
      <w:r w:rsidRPr="004F75C2">
        <w:rPr>
          <w:sz w:val="24"/>
          <w:szCs w:val="24"/>
        </w:rPr>
        <w:t xml:space="preserve">Zamawiającemu - na warunkach niniejszej Umowy </w:t>
      </w:r>
      <w:r w:rsidR="00500700">
        <w:rPr>
          <w:sz w:val="24"/>
          <w:szCs w:val="24"/>
        </w:rPr>
        <w:t xml:space="preserve"> - </w:t>
      </w:r>
      <w:r w:rsidRPr="004F75C2">
        <w:rPr>
          <w:sz w:val="24"/>
          <w:szCs w:val="24"/>
        </w:rPr>
        <w:t xml:space="preserve">dostępu do Oprogramowania oraz uprawnienia (licencji) do korzystania z tego Oprogramowania. Rodzaje Oprogramowania dostarczanego w ramach Umowy </w:t>
      </w:r>
      <w:r w:rsidRPr="007C3719">
        <w:rPr>
          <w:sz w:val="24"/>
          <w:szCs w:val="24"/>
        </w:rPr>
        <w:t xml:space="preserve">określa Załącznik nr 1. </w:t>
      </w:r>
    </w:p>
    <w:p w14:paraId="118F10B7" w14:textId="3C005583" w:rsidR="00A81CC5" w:rsidRPr="007C3719" w:rsidRDefault="00A81CC5" w:rsidP="00500700">
      <w:pPr>
        <w:pStyle w:val="Akapitzlist"/>
        <w:numPr>
          <w:ilvl w:val="0"/>
          <w:numId w:val="42"/>
        </w:numPr>
        <w:tabs>
          <w:tab w:val="left" w:pos="9489"/>
        </w:tabs>
        <w:ind w:left="426" w:hanging="426"/>
        <w:jc w:val="both"/>
        <w:rPr>
          <w:sz w:val="24"/>
          <w:szCs w:val="24"/>
        </w:rPr>
      </w:pPr>
      <w:r w:rsidRPr="007C3719">
        <w:rPr>
          <w:sz w:val="24"/>
          <w:szCs w:val="24"/>
        </w:rPr>
        <w:t xml:space="preserve">Wykonawca zapewnia, że korzystanie przez Zamawiającego z Oprogramowania w ramach Umowy pozbawione będzie wad fizycznych i prawnych, w </w:t>
      </w:r>
      <w:r w:rsidRPr="00500700">
        <w:rPr>
          <w:sz w:val="24"/>
          <w:szCs w:val="24"/>
        </w:rPr>
        <w:t>tym nie będzie naruszało praw lub uprawnień osób trzecich</w:t>
      </w:r>
      <w:r w:rsidR="00500700">
        <w:rPr>
          <w:sz w:val="24"/>
          <w:szCs w:val="24"/>
        </w:rPr>
        <w:t xml:space="preserve">, </w:t>
      </w:r>
      <w:r w:rsidR="00500700" w:rsidRPr="0005379E">
        <w:rPr>
          <w:sz w:val="24"/>
          <w:szCs w:val="24"/>
        </w:rPr>
        <w:t>a także zapewnia, że zawarcie i wykonanie umowy nie wymaga uzyskania zgody lub złożenia innego oświadczenia woli ze strony osoby trzeciej.</w:t>
      </w:r>
    </w:p>
    <w:p w14:paraId="3880F846" w14:textId="5AF03E37" w:rsidR="00A81CC5" w:rsidRPr="007C3719" w:rsidRDefault="00A81CC5" w:rsidP="00500700">
      <w:pPr>
        <w:pStyle w:val="Akapitzlist"/>
        <w:numPr>
          <w:ilvl w:val="0"/>
          <w:numId w:val="42"/>
        </w:numPr>
        <w:tabs>
          <w:tab w:val="left" w:pos="9489"/>
        </w:tabs>
        <w:ind w:left="426" w:hanging="426"/>
        <w:jc w:val="both"/>
        <w:rPr>
          <w:sz w:val="24"/>
          <w:szCs w:val="24"/>
        </w:rPr>
      </w:pPr>
      <w:r w:rsidRPr="007C3719">
        <w:rPr>
          <w:sz w:val="24"/>
          <w:szCs w:val="24"/>
        </w:rPr>
        <w:t xml:space="preserve">Szczegółowe wymagania dotyczące Oprogramowania określa Załącznik nr 1 do Umowy. Dostarczenie Oprogramowania potwierdza się w Protokole Odbioru. </w:t>
      </w:r>
    </w:p>
    <w:p w14:paraId="1995C4C1" w14:textId="77777777" w:rsidR="00500700" w:rsidRDefault="00A81CC5" w:rsidP="00500700">
      <w:pPr>
        <w:pStyle w:val="Akapitzlist"/>
        <w:numPr>
          <w:ilvl w:val="0"/>
          <w:numId w:val="42"/>
        </w:numPr>
        <w:tabs>
          <w:tab w:val="left" w:pos="9489"/>
        </w:tabs>
        <w:ind w:left="426" w:hanging="426"/>
        <w:jc w:val="both"/>
        <w:rPr>
          <w:sz w:val="24"/>
          <w:szCs w:val="24"/>
        </w:rPr>
      </w:pPr>
      <w:r w:rsidRPr="007C3719">
        <w:rPr>
          <w:sz w:val="24"/>
          <w:szCs w:val="24"/>
        </w:rPr>
        <w:t xml:space="preserve">Dostarczone przez Wykonawcę Oprogramowanie musi być bezpieczne </w:t>
      </w:r>
      <w:r w:rsidRPr="004F75C2">
        <w:rPr>
          <w:sz w:val="24"/>
          <w:szCs w:val="24"/>
        </w:rPr>
        <w:t xml:space="preserve">w korzystaniu dla systemów i zasobów informatycznych Zamawiającego, w tym nie może zawierać oprogramowania szkodliwego. </w:t>
      </w:r>
    </w:p>
    <w:p w14:paraId="015B15D1" w14:textId="7BE4F4F1" w:rsidR="00500700" w:rsidRPr="00500700" w:rsidRDefault="00500700" w:rsidP="00500700">
      <w:pPr>
        <w:pStyle w:val="Akapitzlist"/>
        <w:numPr>
          <w:ilvl w:val="0"/>
          <w:numId w:val="42"/>
        </w:numPr>
        <w:tabs>
          <w:tab w:val="left" w:pos="9489"/>
        </w:tabs>
        <w:ind w:left="426" w:hanging="426"/>
        <w:jc w:val="both"/>
        <w:rPr>
          <w:sz w:val="24"/>
          <w:szCs w:val="24"/>
        </w:rPr>
      </w:pPr>
      <w:r w:rsidRPr="00500700">
        <w:rPr>
          <w:sz w:val="24"/>
          <w:szCs w:val="24"/>
        </w:rPr>
        <w:t>Z chwilą wydania Oprogramowania Zamawiającemu – w ramach wynagrodzenia wskazanego w Umowie - Wykonawca udziela (lub zapewnia udzielenie) Zamawiającemu niewyłącznej i bezterminowej licencji na korzystanie z Oprogramowania na terytorium Polski na następujących polach eksploatacji:</w:t>
      </w:r>
    </w:p>
    <w:p w14:paraId="1E609E63" w14:textId="77777777" w:rsidR="00500700" w:rsidRDefault="00500700" w:rsidP="00500700">
      <w:pPr>
        <w:pStyle w:val="Akapitzlist"/>
        <w:numPr>
          <w:ilvl w:val="0"/>
          <w:numId w:val="44"/>
        </w:numPr>
        <w:tabs>
          <w:tab w:val="left" w:pos="9489"/>
        </w:tabs>
        <w:jc w:val="both"/>
        <w:rPr>
          <w:sz w:val="24"/>
          <w:szCs w:val="24"/>
        </w:rPr>
      </w:pPr>
      <w:r w:rsidRPr="00E12D13">
        <w:rPr>
          <w:sz w:val="24"/>
          <w:szCs w:val="24"/>
        </w:rPr>
        <w:t>wykorzystanie w zakresie wszystkich funkcjonalności w dowolny sposób</w:t>
      </w:r>
      <w:r>
        <w:rPr>
          <w:sz w:val="24"/>
          <w:szCs w:val="24"/>
        </w:rPr>
        <w:t>,</w:t>
      </w:r>
    </w:p>
    <w:p w14:paraId="7BA8FCED" w14:textId="77777777" w:rsidR="00500700" w:rsidRDefault="00500700" w:rsidP="00500700">
      <w:pPr>
        <w:pStyle w:val="Akapitzlist"/>
        <w:numPr>
          <w:ilvl w:val="0"/>
          <w:numId w:val="44"/>
        </w:numPr>
        <w:tabs>
          <w:tab w:val="left" w:pos="9489"/>
        </w:tabs>
        <w:jc w:val="both"/>
        <w:rPr>
          <w:sz w:val="24"/>
          <w:szCs w:val="24"/>
        </w:rPr>
      </w:pPr>
      <w:r w:rsidRPr="00E12D13">
        <w:rPr>
          <w:sz w:val="24"/>
          <w:szCs w:val="24"/>
        </w:rPr>
        <w:t>wprowadzanie i zapisywanie w pamięci komputerów, odtwarzanie, utrwalanie, przekazywanie, przechowywanie, wyświetlanie, stosowanie;</w:t>
      </w:r>
    </w:p>
    <w:p w14:paraId="1CFC07F3" w14:textId="77777777" w:rsidR="00500700" w:rsidRDefault="00500700" w:rsidP="00500700">
      <w:pPr>
        <w:pStyle w:val="Akapitzlist"/>
        <w:numPr>
          <w:ilvl w:val="0"/>
          <w:numId w:val="44"/>
        </w:numPr>
        <w:tabs>
          <w:tab w:val="left" w:pos="9489"/>
        </w:tabs>
        <w:jc w:val="both"/>
        <w:rPr>
          <w:sz w:val="24"/>
          <w:szCs w:val="24"/>
        </w:rPr>
      </w:pPr>
      <w:r w:rsidRPr="00E12D13">
        <w:rPr>
          <w:sz w:val="24"/>
          <w:szCs w:val="24"/>
        </w:rPr>
        <w:t>instalowanie i deinstalowanie oprogramowania</w:t>
      </w:r>
      <w:r>
        <w:rPr>
          <w:sz w:val="24"/>
          <w:szCs w:val="24"/>
        </w:rPr>
        <w:t>,</w:t>
      </w:r>
    </w:p>
    <w:p w14:paraId="0BC9AA1B" w14:textId="77777777" w:rsidR="00500700" w:rsidRDefault="00500700" w:rsidP="00500700">
      <w:pPr>
        <w:pStyle w:val="Akapitzlist"/>
        <w:numPr>
          <w:ilvl w:val="0"/>
          <w:numId w:val="44"/>
        </w:numPr>
        <w:tabs>
          <w:tab w:val="left" w:pos="9489"/>
        </w:tabs>
        <w:jc w:val="both"/>
        <w:rPr>
          <w:sz w:val="24"/>
          <w:szCs w:val="24"/>
        </w:rPr>
      </w:pPr>
      <w:r w:rsidRPr="00E12D13">
        <w:rPr>
          <w:sz w:val="24"/>
          <w:szCs w:val="24"/>
        </w:rPr>
        <w:t>sporządzanie kopii zapasowej (kopii bezpieczeństwa);</w:t>
      </w:r>
    </w:p>
    <w:p w14:paraId="528F8375" w14:textId="77777777" w:rsidR="00500700" w:rsidRDefault="00500700" w:rsidP="00500700">
      <w:pPr>
        <w:pStyle w:val="Akapitzlist"/>
        <w:numPr>
          <w:ilvl w:val="0"/>
          <w:numId w:val="44"/>
        </w:numPr>
        <w:tabs>
          <w:tab w:val="left" w:pos="9489"/>
        </w:tabs>
        <w:jc w:val="both"/>
        <w:rPr>
          <w:sz w:val="24"/>
          <w:szCs w:val="24"/>
        </w:rPr>
      </w:pPr>
      <w:r w:rsidRPr="00E12D13">
        <w:rPr>
          <w:sz w:val="24"/>
          <w:szCs w:val="24"/>
        </w:rPr>
        <w:lastRenderedPageBreak/>
        <w:t>korzystania z produktów powstałych w wyniku eksploatacji Oprogramowania, w szczególności danych, raportów, zestawień oraz innych dokumentów kreowanych w ramach tej eksploatacji oraz modyfikowania tych produktów i dalszego z nich korzystania.</w:t>
      </w:r>
    </w:p>
    <w:p w14:paraId="058BBF1B" w14:textId="019A1B3B" w:rsidR="00A81CC5" w:rsidRPr="004F75C2" w:rsidRDefault="00A81CC5" w:rsidP="00500700">
      <w:pPr>
        <w:pStyle w:val="Akapitzlist"/>
        <w:numPr>
          <w:ilvl w:val="0"/>
          <w:numId w:val="42"/>
        </w:numPr>
        <w:tabs>
          <w:tab w:val="left" w:pos="9489"/>
        </w:tabs>
        <w:ind w:left="426" w:hanging="426"/>
        <w:jc w:val="both"/>
        <w:rPr>
          <w:sz w:val="24"/>
          <w:szCs w:val="24"/>
        </w:rPr>
      </w:pPr>
      <w:r w:rsidRPr="004F75C2">
        <w:rPr>
          <w:sz w:val="24"/>
          <w:szCs w:val="24"/>
        </w:rPr>
        <w:t xml:space="preserve">Wykonawca dostarczy Zamawiającemu certyfikat licencyjny (certyfikaty licencyjne) potwierdzający prawo użytkowania oprogramowania przez Zamawiającego oraz szczegółowe warunki licencjonowania określające prawa i obowiązki użytkowników Zamawiającego. </w:t>
      </w:r>
    </w:p>
    <w:p w14:paraId="5D2F19E4" w14:textId="1003AA06" w:rsidR="00A81CC5" w:rsidRPr="004F75C2" w:rsidRDefault="00A81CC5" w:rsidP="00500700">
      <w:pPr>
        <w:pStyle w:val="Akapitzlist"/>
        <w:numPr>
          <w:ilvl w:val="0"/>
          <w:numId w:val="42"/>
        </w:numPr>
        <w:tabs>
          <w:tab w:val="left" w:pos="9214"/>
        </w:tabs>
        <w:ind w:left="426" w:right="142" w:hanging="426"/>
        <w:jc w:val="both"/>
        <w:rPr>
          <w:sz w:val="24"/>
          <w:szCs w:val="24"/>
        </w:rPr>
      </w:pPr>
      <w:r w:rsidRPr="004F75C2">
        <w:rPr>
          <w:sz w:val="24"/>
          <w:szCs w:val="24"/>
        </w:rPr>
        <w:t xml:space="preserve">Okres trwania licencji na </w:t>
      </w:r>
      <w:r w:rsidRPr="007C3719">
        <w:rPr>
          <w:sz w:val="24"/>
          <w:szCs w:val="24"/>
        </w:rPr>
        <w:t xml:space="preserve">Oprogramowanie wskazany jest w ust. </w:t>
      </w:r>
      <w:r w:rsidR="00510FCA">
        <w:rPr>
          <w:sz w:val="24"/>
          <w:szCs w:val="24"/>
        </w:rPr>
        <w:t>15</w:t>
      </w:r>
      <w:r w:rsidRPr="007C3719">
        <w:rPr>
          <w:sz w:val="24"/>
          <w:szCs w:val="24"/>
        </w:rPr>
        <w:t xml:space="preserve"> poniżej umowy oraz warunki jej rozwiązania określone są dodatkowo w Załączniku nr 1 </w:t>
      </w:r>
      <w:r w:rsidRPr="004F75C2">
        <w:rPr>
          <w:sz w:val="24"/>
          <w:szCs w:val="24"/>
        </w:rPr>
        <w:t xml:space="preserve">do Umowy, przy czym w okresie pierwszych 5 lat obowiązywania licencji, Strony wyłączają możliwości wypowiedzenia licencji. Po upływie 5 lat, licencja może być wypowiedziana wyłącznie z powodu rażącego naruszenia warunków licencji przez Zamawiającego, po bezskutecznym wezwaniu Zamawiającego do usunięcia naruszeń, z zachowaniem 12 miesięcznego terminu wypowiedzenia liczonym na koniec roku kalendarzowego. </w:t>
      </w:r>
    </w:p>
    <w:p w14:paraId="73012AAC" w14:textId="713CFCE4" w:rsidR="00A81CC5" w:rsidRPr="004F75C2" w:rsidRDefault="00A81CC5" w:rsidP="00500700">
      <w:pPr>
        <w:pStyle w:val="Akapitzlist"/>
        <w:numPr>
          <w:ilvl w:val="0"/>
          <w:numId w:val="42"/>
        </w:numPr>
        <w:tabs>
          <w:tab w:val="clear" w:pos="705"/>
          <w:tab w:val="left" w:pos="9490"/>
        </w:tabs>
        <w:ind w:left="284" w:right="433" w:hanging="284"/>
        <w:jc w:val="both"/>
        <w:rPr>
          <w:sz w:val="24"/>
          <w:szCs w:val="24"/>
        </w:rPr>
      </w:pPr>
      <w:r w:rsidRPr="004F75C2">
        <w:rPr>
          <w:sz w:val="24"/>
          <w:szCs w:val="24"/>
        </w:rPr>
        <w:t xml:space="preserve">Strony przewidują dodatkowe postanowienia w zakresie wypowiadania umów licencyjnych. </w:t>
      </w:r>
    </w:p>
    <w:p w14:paraId="0ECF0970" w14:textId="77777777" w:rsidR="00A81CC5" w:rsidRPr="004F75C2" w:rsidRDefault="00A81CC5" w:rsidP="00356AFC">
      <w:pPr>
        <w:pStyle w:val="Akapitzlist"/>
        <w:tabs>
          <w:tab w:val="num" w:pos="426"/>
          <w:tab w:val="left" w:pos="9490"/>
        </w:tabs>
        <w:ind w:left="993" w:right="433" w:hanging="273"/>
        <w:jc w:val="both"/>
        <w:rPr>
          <w:sz w:val="24"/>
          <w:szCs w:val="24"/>
        </w:rPr>
      </w:pPr>
      <w:r w:rsidRPr="004F75C2">
        <w:rPr>
          <w:sz w:val="24"/>
          <w:szCs w:val="24"/>
        </w:rPr>
        <w:t xml:space="preserve">1) W przypadku, gdy postanowienia umowy dotyczące wypowiadania licencji byłyby sprzeczne z bezwzględnie obowiązującymi przepisami prawa lub okazały się nieskuteczne, Wykonawca zobowiązuje się do niewypowiadania umowy licencyjnej w okresie jej obowiązywania, bowiem intencją Stron jest: </w:t>
      </w:r>
    </w:p>
    <w:p w14:paraId="37A9D864" w14:textId="77777777" w:rsidR="00A81CC5" w:rsidRPr="004F75C2" w:rsidRDefault="00A81CC5" w:rsidP="00356AFC">
      <w:pPr>
        <w:pStyle w:val="Akapitzlist"/>
        <w:tabs>
          <w:tab w:val="num" w:pos="426"/>
          <w:tab w:val="left" w:pos="9490"/>
        </w:tabs>
        <w:ind w:left="1701" w:right="433" w:hanging="227"/>
        <w:jc w:val="both"/>
        <w:rPr>
          <w:sz w:val="24"/>
          <w:szCs w:val="24"/>
        </w:rPr>
      </w:pPr>
      <w:r w:rsidRPr="004F75C2">
        <w:rPr>
          <w:sz w:val="24"/>
          <w:szCs w:val="24"/>
        </w:rPr>
        <w:t xml:space="preserve">a) zbliżenie umowy licencyjnej do charakteru jednorazowej transakcji – w zamian za uiszczone wynagrodzenie, Zamawiający otrzymuje stałe i niewypowiadalne prawo do korzystania z Oprogramowania w okresie, na który nabył licencję; </w:t>
      </w:r>
    </w:p>
    <w:p w14:paraId="575372F4" w14:textId="436CF147" w:rsidR="00A81CC5" w:rsidRPr="004F75C2" w:rsidRDefault="00A81CC5" w:rsidP="00356AFC">
      <w:pPr>
        <w:pStyle w:val="Akapitzlist"/>
        <w:tabs>
          <w:tab w:val="num" w:pos="426"/>
          <w:tab w:val="left" w:pos="9490"/>
        </w:tabs>
        <w:ind w:left="1701" w:right="433" w:hanging="283"/>
        <w:jc w:val="both"/>
        <w:rPr>
          <w:sz w:val="24"/>
          <w:szCs w:val="24"/>
        </w:rPr>
      </w:pPr>
      <w:r w:rsidRPr="004F75C2">
        <w:rPr>
          <w:sz w:val="24"/>
          <w:szCs w:val="24"/>
        </w:rPr>
        <w:t xml:space="preserve">b) przedmiotowe licencje, w zakresie w jakim Zamawiający korzysta z nich zgodnie z ich treścią, nie mogą zostać skutecznie wypowiedziane przez Wykonawcę. </w:t>
      </w:r>
    </w:p>
    <w:p w14:paraId="376DF047" w14:textId="6D555319" w:rsidR="00A81CC5" w:rsidRPr="004F75C2" w:rsidRDefault="00A81CC5" w:rsidP="00356AFC">
      <w:pPr>
        <w:pStyle w:val="Akapitzlist"/>
        <w:tabs>
          <w:tab w:val="num" w:pos="426"/>
          <w:tab w:val="left" w:pos="9490"/>
        </w:tabs>
        <w:ind w:left="993" w:right="433" w:hanging="284"/>
        <w:jc w:val="both"/>
        <w:rPr>
          <w:sz w:val="24"/>
          <w:szCs w:val="24"/>
        </w:rPr>
      </w:pPr>
      <w:r w:rsidRPr="004F75C2">
        <w:rPr>
          <w:sz w:val="24"/>
          <w:szCs w:val="24"/>
        </w:rPr>
        <w:t xml:space="preserve">2) W przypadku, gdyby mimo zobowiązania, o którym mowa powyżej, Wykonawca byłby uprawniony do wypowiedzenia nin. umowy licencyjnej na mocy bezwzględnie obowiązujących przepisów prawa, w tym z przyczyn niewskazanych w ust. </w:t>
      </w:r>
      <w:r w:rsidR="00500700">
        <w:rPr>
          <w:sz w:val="24"/>
          <w:szCs w:val="24"/>
        </w:rPr>
        <w:t>7</w:t>
      </w:r>
      <w:r w:rsidRPr="004F75C2">
        <w:rPr>
          <w:sz w:val="24"/>
          <w:szCs w:val="24"/>
        </w:rPr>
        <w:t xml:space="preserve"> lub wcześniej niż po upływie pierwszych 5 lat obowiązywania licencji, Strony uzgadniają dla Wykonawcy 12 miesięczny (słownie: dwunastomiesięczny) termin jej wypowiedzenia, ze skutkiem na koniec roku kalendarzowego. </w:t>
      </w:r>
    </w:p>
    <w:p w14:paraId="664BB53A" w14:textId="2A11B0BA" w:rsidR="00A81CC5" w:rsidRPr="004F75C2" w:rsidRDefault="00A81CC5" w:rsidP="00500700">
      <w:pPr>
        <w:pStyle w:val="Akapitzlist"/>
        <w:tabs>
          <w:tab w:val="left" w:pos="9490"/>
        </w:tabs>
        <w:ind w:left="993" w:right="433" w:hanging="288"/>
        <w:jc w:val="both"/>
        <w:rPr>
          <w:sz w:val="24"/>
          <w:szCs w:val="24"/>
        </w:rPr>
      </w:pPr>
      <w:r w:rsidRPr="004F75C2">
        <w:rPr>
          <w:sz w:val="24"/>
          <w:szCs w:val="24"/>
        </w:rPr>
        <w:t xml:space="preserve">3) </w:t>
      </w:r>
      <w:r w:rsidR="00500700" w:rsidRPr="00500700">
        <w:rPr>
          <w:sz w:val="24"/>
          <w:szCs w:val="24"/>
        </w:rPr>
        <w:tab/>
        <w:t>St</w:t>
      </w:r>
      <w:r w:rsidR="00500700">
        <w:rPr>
          <w:sz w:val="24"/>
          <w:szCs w:val="24"/>
        </w:rPr>
        <w:t>ro</w:t>
      </w:r>
      <w:r w:rsidR="00500700" w:rsidRPr="00500700">
        <w:rPr>
          <w:sz w:val="24"/>
          <w:szCs w:val="24"/>
        </w:rPr>
        <w:t xml:space="preserve">ny ustalają, że prawo do cofnięcia zezwolenia na rozporządzanie utworem, o którym mowa w art. 2 ust. 3 ustawy z dnia 4 lutego 1994 r. o prawie autorskim i prawach pokrewnych (tj. Dz.U. z 2025 r. poz. 24 z późn. zm.) przysługuje Wykonawcy, jeśli opracowanie nie zostało rozpowszechnione w ciągu 15 lat od udzielenia zezwolenia. </w:t>
      </w:r>
      <w:r w:rsidRPr="004F75C2">
        <w:rPr>
          <w:sz w:val="24"/>
          <w:szCs w:val="24"/>
        </w:rPr>
        <w:t xml:space="preserve">Przed wypowiedzeniem licencji Wykonawca jest zobowiązany wezwać w formie pisemnej pod rygorem nieważności Zamawiającego do zaniechania naruszeń, wskazując stwierdzone naruszenia oraz wyznaczając Zamawiającemu dodatkowy termin na działanie, nie krótszy niż </w:t>
      </w:r>
      <w:r w:rsidR="000045C4">
        <w:rPr>
          <w:sz w:val="24"/>
          <w:szCs w:val="24"/>
        </w:rPr>
        <w:t>6</w:t>
      </w:r>
      <w:r w:rsidRPr="004F75C2">
        <w:rPr>
          <w:sz w:val="24"/>
          <w:szCs w:val="24"/>
        </w:rPr>
        <w:t xml:space="preserve">0 dni od daty doręczenia wezwania. </w:t>
      </w:r>
    </w:p>
    <w:p w14:paraId="539F52A2" w14:textId="0FEE2873" w:rsidR="00500700" w:rsidRDefault="00500700" w:rsidP="00500700">
      <w:pPr>
        <w:pStyle w:val="Akapitzlist"/>
        <w:numPr>
          <w:ilvl w:val="0"/>
          <w:numId w:val="42"/>
        </w:numPr>
        <w:ind w:left="426" w:hanging="426"/>
        <w:jc w:val="both"/>
        <w:rPr>
          <w:sz w:val="24"/>
          <w:szCs w:val="24"/>
        </w:rPr>
      </w:pPr>
      <w:r w:rsidRPr="004F75C2">
        <w:rPr>
          <w:sz w:val="24"/>
          <w:szCs w:val="24"/>
        </w:rPr>
        <w:t xml:space="preserve">Przed wypowiedzeniem licencji Wykonawca jest zobowiązany wezwać w formie pisemnej pod rygorem nieważności Zamawiającego do zaniechania naruszeń, wskazując stwierdzone naruszenia oraz wyznaczając Zamawiającemu dodatkowy termin na działanie, nie krótszy niż </w:t>
      </w:r>
      <w:r>
        <w:rPr>
          <w:sz w:val="24"/>
          <w:szCs w:val="24"/>
        </w:rPr>
        <w:t>6</w:t>
      </w:r>
      <w:r w:rsidRPr="004F75C2">
        <w:rPr>
          <w:sz w:val="24"/>
          <w:szCs w:val="24"/>
        </w:rPr>
        <w:t>0 dni od daty doręczenia wezwania</w:t>
      </w:r>
      <w:r>
        <w:rPr>
          <w:sz w:val="24"/>
          <w:szCs w:val="24"/>
        </w:rPr>
        <w:t>.</w:t>
      </w:r>
    </w:p>
    <w:p w14:paraId="68E0F52A" w14:textId="6ADDA211" w:rsidR="00A81CC5" w:rsidRPr="004F75C2" w:rsidRDefault="00A81CC5" w:rsidP="00500700">
      <w:pPr>
        <w:pStyle w:val="Akapitzlist"/>
        <w:numPr>
          <w:ilvl w:val="0"/>
          <w:numId w:val="42"/>
        </w:numPr>
        <w:ind w:left="426" w:hanging="426"/>
        <w:jc w:val="both"/>
        <w:rPr>
          <w:sz w:val="24"/>
          <w:szCs w:val="24"/>
        </w:rPr>
      </w:pPr>
      <w:r w:rsidRPr="004F75C2">
        <w:rPr>
          <w:sz w:val="24"/>
          <w:szCs w:val="24"/>
        </w:rPr>
        <w:t xml:space="preserve">Uprawnienia przewidziane w niniejszym paragrafie mogą być realizowane przez Zamawiającego samodzielnie, ale także poprzez inne osoby, którymi się Zamawiający posługuje, w tym jego podwykonawców. </w:t>
      </w:r>
    </w:p>
    <w:p w14:paraId="192A3191" w14:textId="7B2A07A1" w:rsidR="00A81CC5" w:rsidRPr="004F75C2" w:rsidRDefault="00A81CC5" w:rsidP="00500700">
      <w:pPr>
        <w:pStyle w:val="Akapitzlist"/>
        <w:numPr>
          <w:ilvl w:val="0"/>
          <w:numId w:val="42"/>
        </w:numPr>
        <w:ind w:left="426" w:hanging="426"/>
        <w:jc w:val="both"/>
        <w:rPr>
          <w:sz w:val="24"/>
          <w:szCs w:val="24"/>
        </w:rPr>
      </w:pPr>
      <w:r w:rsidRPr="004F75C2">
        <w:rPr>
          <w:sz w:val="24"/>
          <w:szCs w:val="24"/>
        </w:rPr>
        <w:lastRenderedPageBreak/>
        <w:t xml:space="preserve">Należność Wykonawcy z tytułu dostarczenia Oprogramowania i udzielenia dla tego Oprogramowania przedmiotowej licencji Zamawiającemu objęta jest wynagrodzeniem ryczałtowym Wykonawcy określonym </w:t>
      </w:r>
      <w:r w:rsidRPr="007C3719">
        <w:rPr>
          <w:sz w:val="24"/>
          <w:szCs w:val="24"/>
        </w:rPr>
        <w:t xml:space="preserve">w § 3 </w:t>
      </w:r>
      <w:r w:rsidR="007C3719" w:rsidRPr="007C3719">
        <w:rPr>
          <w:sz w:val="24"/>
          <w:szCs w:val="24"/>
        </w:rPr>
        <w:t>ust. 1.</w:t>
      </w:r>
    </w:p>
    <w:p w14:paraId="02BC366F" w14:textId="58CA5FEA" w:rsidR="00A81CC5" w:rsidRPr="004F75C2" w:rsidRDefault="00A81CC5" w:rsidP="00500700">
      <w:pPr>
        <w:pStyle w:val="Akapitzlist"/>
        <w:numPr>
          <w:ilvl w:val="0"/>
          <w:numId w:val="42"/>
        </w:numPr>
        <w:ind w:left="426" w:right="142" w:hanging="426"/>
        <w:jc w:val="both"/>
        <w:rPr>
          <w:sz w:val="24"/>
          <w:szCs w:val="24"/>
        </w:rPr>
      </w:pPr>
      <w:r w:rsidRPr="004F75C2">
        <w:rPr>
          <w:sz w:val="24"/>
          <w:szCs w:val="24"/>
        </w:rPr>
        <w:t xml:space="preserve">Wykonawca zobowiązuje się zwolnić Zamawiającego od odpowiedzialności względem jakichkolwiek osób trzecich, a także naprawić szkody, w tym pokryć koszty uzasadnionej obrony procesowej, jakie Zamawiający poniesie w wypadku pojawienia się jakichkolwiek roszczeń osób trzecich w związku z korzystaniem przez Zamawiającego z uzyskanej w ramach Umowy licencji na Oprogramowanie. Jeżeli osoba trzecia będzie dochodzić w postępowaniu spornym przeciwko Zamawiającemu roszczeń, o których mowa powyżej, na żądanie Zamawiającego Wykonawca przyłączy się do takiego postępowania, a także – jeżeli będzie to możliwe– zwolni Zamawiającego od obowiązku udziału w takim postępowaniu. Zawarcie ugody z osobą trzecią dochodzącą roszczeń, o których mowa powyżej, wymagać będzie zgody obu Stron. </w:t>
      </w:r>
    </w:p>
    <w:p w14:paraId="098100FE" w14:textId="4CF2D71B" w:rsidR="00A81CC5" w:rsidRPr="004F75C2" w:rsidRDefault="00A81CC5" w:rsidP="00500700">
      <w:pPr>
        <w:pStyle w:val="Akapitzlist"/>
        <w:numPr>
          <w:ilvl w:val="0"/>
          <w:numId w:val="42"/>
        </w:numPr>
        <w:ind w:left="426" w:right="142" w:hanging="426"/>
        <w:jc w:val="both"/>
        <w:rPr>
          <w:sz w:val="24"/>
          <w:szCs w:val="24"/>
        </w:rPr>
      </w:pPr>
      <w:r w:rsidRPr="004F75C2">
        <w:rPr>
          <w:sz w:val="24"/>
          <w:szCs w:val="24"/>
        </w:rPr>
        <w:t xml:space="preserve">W razie utraty możliwości korzystania z Oprogramowania przez Zamawiającego z powodu niedotrzymania zobowiązań umownych przez Wykonawcę, Wykonawca – niezależnie od przewidzianych w umowie kar umownych – jest odpowiedzialny także za pokrycie kosztów poniesionych przez Zamawiającego w związku ze zleceniem opracowania lub nabycia praw do zastępczego programu komputerowego, posiadającego funkcjonalności przewidziane dla Oprogramowania. </w:t>
      </w:r>
    </w:p>
    <w:p w14:paraId="350FBA63" w14:textId="5E8083EE" w:rsidR="00A81CC5" w:rsidRPr="004F75C2" w:rsidRDefault="00A81CC5" w:rsidP="00500700">
      <w:pPr>
        <w:pStyle w:val="Akapitzlist"/>
        <w:numPr>
          <w:ilvl w:val="0"/>
          <w:numId w:val="42"/>
        </w:numPr>
        <w:ind w:left="426" w:right="142" w:hanging="426"/>
        <w:jc w:val="both"/>
        <w:rPr>
          <w:sz w:val="24"/>
          <w:szCs w:val="24"/>
        </w:rPr>
      </w:pPr>
      <w:r w:rsidRPr="004F75C2">
        <w:rPr>
          <w:sz w:val="24"/>
          <w:szCs w:val="24"/>
        </w:rPr>
        <w:t xml:space="preserve">Niezależnie od innych postanowień Umowy Zamawiający jest uprawniony do korzystania z Oprogramowania w zakresie niezbędnym dla wykonania Umowy, w tym weryfikacji prawidłowości wykonania Przedmiotu Umowy przez Wykonawcę. </w:t>
      </w:r>
    </w:p>
    <w:p w14:paraId="376E3595" w14:textId="3C060895" w:rsidR="00A81CC5" w:rsidRPr="004F75C2" w:rsidRDefault="00A81CC5" w:rsidP="00500700">
      <w:pPr>
        <w:pStyle w:val="Akapitzlist"/>
        <w:numPr>
          <w:ilvl w:val="0"/>
          <w:numId w:val="42"/>
        </w:numPr>
        <w:ind w:left="426" w:right="142" w:hanging="426"/>
        <w:jc w:val="both"/>
        <w:rPr>
          <w:sz w:val="24"/>
          <w:szCs w:val="24"/>
        </w:rPr>
      </w:pPr>
      <w:r w:rsidRPr="004F75C2">
        <w:rPr>
          <w:sz w:val="24"/>
          <w:szCs w:val="24"/>
        </w:rPr>
        <w:t>Wykonawca zobowiązany jest do zapewnienia pełnej funkcjonalności Oprogramowania jako produktu przez cały czas trwania licencji udzielonej Zamawiającemu. Wykonawca zapewni również Zamawiającemu w ramach Przedmiotu Umowy</w:t>
      </w:r>
      <w:r w:rsidR="004579B4">
        <w:rPr>
          <w:sz w:val="24"/>
          <w:szCs w:val="24"/>
        </w:rPr>
        <w:t xml:space="preserve">, </w:t>
      </w:r>
      <w:r w:rsidR="004579B4" w:rsidRPr="004579B4">
        <w:rPr>
          <w:sz w:val="24"/>
          <w:szCs w:val="24"/>
        </w:rPr>
        <w:t>w całym okresie obowiązywania licencji</w:t>
      </w:r>
      <w:r w:rsidRPr="004579B4">
        <w:rPr>
          <w:sz w:val="24"/>
          <w:szCs w:val="24"/>
        </w:rPr>
        <w:t xml:space="preserve"> </w:t>
      </w:r>
      <w:r w:rsidR="004579B4" w:rsidRPr="004579B4">
        <w:rPr>
          <w:sz w:val="24"/>
          <w:szCs w:val="24"/>
        </w:rPr>
        <w:t xml:space="preserve">dostarczania </w:t>
      </w:r>
      <w:r w:rsidRPr="004579B4">
        <w:rPr>
          <w:sz w:val="24"/>
          <w:szCs w:val="24"/>
        </w:rPr>
        <w:t>uaktualnienia Oprogramowania oraz wsparcie w ich instalacji.</w:t>
      </w:r>
      <w:r w:rsidRPr="004F75C2">
        <w:rPr>
          <w:sz w:val="24"/>
          <w:szCs w:val="24"/>
        </w:rPr>
        <w:t xml:space="preserve"> </w:t>
      </w:r>
      <w:r w:rsidR="00E87552" w:rsidRPr="00E87552">
        <w:rPr>
          <w:sz w:val="24"/>
          <w:szCs w:val="24"/>
        </w:rPr>
        <w:t>W razie konieczności</w:t>
      </w:r>
      <w:r w:rsidR="00E87552">
        <w:rPr>
          <w:sz w:val="24"/>
          <w:szCs w:val="24"/>
        </w:rPr>
        <w:t xml:space="preserve"> reinstalacji oprogramowania na nowym serwerze / sprzęcie / stanowisku, Dostawca udzieli Zamawiającemu niezbędnego wsparcia technicznego bez dodatkowego wynagrodzenia.</w:t>
      </w:r>
    </w:p>
    <w:p w14:paraId="1A0A669E" w14:textId="6988E12C" w:rsidR="00A81CC5" w:rsidRPr="004F75C2" w:rsidRDefault="00A81CC5" w:rsidP="00500700">
      <w:pPr>
        <w:pStyle w:val="Akapitzlist"/>
        <w:numPr>
          <w:ilvl w:val="0"/>
          <w:numId w:val="42"/>
        </w:numPr>
        <w:ind w:left="426" w:hanging="426"/>
        <w:jc w:val="both"/>
        <w:rPr>
          <w:sz w:val="24"/>
          <w:szCs w:val="24"/>
        </w:rPr>
      </w:pPr>
      <w:r w:rsidRPr="004F75C2">
        <w:rPr>
          <w:sz w:val="24"/>
          <w:szCs w:val="24"/>
        </w:rPr>
        <w:t xml:space="preserve">Licencja na Oprogramowanie obejmuje także wersje Oprogramowania powstałe na skutek jego modyfikacji lub aktualizacji przez Wykonawcę – w szczególności wersje powstałe na skutek usuwania wad i usterek Oprogramowania. </w:t>
      </w:r>
    </w:p>
    <w:p w14:paraId="1C0F7027" w14:textId="6DA749EC" w:rsidR="00A81CC5" w:rsidRPr="004F75C2" w:rsidRDefault="00A81CC5" w:rsidP="00500700">
      <w:pPr>
        <w:pStyle w:val="Akapitzlist"/>
        <w:numPr>
          <w:ilvl w:val="0"/>
          <w:numId w:val="42"/>
        </w:numPr>
        <w:ind w:left="426" w:hanging="426"/>
        <w:jc w:val="both"/>
        <w:rPr>
          <w:sz w:val="24"/>
          <w:szCs w:val="24"/>
        </w:rPr>
      </w:pPr>
      <w:r w:rsidRPr="004F75C2">
        <w:rPr>
          <w:sz w:val="24"/>
          <w:szCs w:val="24"/>
        </w:rPr>
        <w:t xml:space="preserve">Z chwilą przekazania Oprogramowania Wykonawca przenosi na Zamawiającego własność nośników, na których zostały utrwalone w chwili ich wydania, o ile wydanie następuje w formie fizycznej, a nie poprzez udostępnienie zdalne (w tym umożliwienie ich pobrania). </w:t>
      </w:r>
    </w:p>
    <w:p w14:paraId="2C379AA7" w14:textId="77777777" w:rsidR="001B09C9" w:rsidRDefault="001B09C9" w:rsidP="00611078">
      <w:pPr>
        <w:widowControl w:val="0"/>
        <w:spacing w:after="0" w:line="240" w:lineRule="auto"/>
        <w:ind w:left="567"/>
        <w:jc w:val="both"/>
        <w:rPr>
          <w:rFonts w:cs="Arial"/>
          <w:snapToGrid w:val="0"/>
          <w:sz w:val="24"/>
          <w:szCs w:val="24"/>
        </w:rPr>
      </w:pPr>
    </w:p>
    <w:p w14:paraId="0B151018"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7</w:t>
      </w:r>
    </w:p>
    <w:p w14:paraId="42170E1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Wymagania dotyczące odbioru </w:t>
      </w:r>
    </w:p>
    <w:p w14:paraId="09851427" w14:textId="77777777" w:rsidR="00611078" w:rsidRPr="006D7397" w:rsidRDefault="00611078" w:rsidP="00611078">
      <w:pPr>
        <w:widowControl w:val="0"/>
        <w:autoSpaceDE w:val="0"/>
        <w:autoSpaceDN w:val="0"/>
        <w:adjustRightInd w:val="0"/>
        <w:spacing w:after="0" w:line="252" w:lineRule="exact"/>
        <w:jc w:val="both"/>
        <w:rPr>
          <w:rFonts w:cs="Arial"/>
          <w:sz w:val="24"/>
          <w:szCs w:val="24"/>
        </w:rPr>
      </w:pPr>
    </w:p>
    <w:p w14:paraId="5162D6B0"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z w:val="24"/>
          <w:szCs w:val="24"/>
        </w:rPr>
        <w:t xml:space="preserve">Dowodem potwierdzającym dostawę Asortymentu przez Wykonawcę jest dokument </w:t>
      </w:r>
      <w:r w:rsidRPr="006D7397">
        <w:rPr>
          <w:rFonts w:cs="Arial"/>
          <w:snapToGrid w:val="0"/>
          <w:sz w:val="24"/>
          <w:szCs w:val="24"/>
        </w:rPr>
        <w:t xml:space="preserve">dostawy </w:t>
      </w:r>
      <w:r w:rsidRPr="006D7397">
        <w:rPr>
          <w:rFonts w:cs="Arial"/>
          <w:sz w:val="24"/>
          <w:szCs w:val="24"/>
        </w:rPr>
        <w:t>podpisany przez Zamawiającego,</w:t>
      </w:r>
      <w:r w:rsidRPr="006D7397">
        <w:rPr>
          <w:rFonts w:cs="Arial"/>
          <w:snapToGrid w:val="0"/>
          <w:sz w:val="24"/>
          <w:szCs w:val="24"/>
        </w:rPr>
        <w:t xml:space="preserve"> zawierający numer realizowanego Zamówienia oraz wystawiony w sposób umożliwiający pełną i jednoznaczną identyfikację pod względem ilościowym i asortymentowym przedmiotu dostawy. Dokumentem dostawy może być w szczególności dokument WZ.</w:t>
      </w:r>
    </w:p>
    <w:p w14:paraId="57D2F275"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napToGrid w:val="0"/>
          <w:sz w:val="24"/>
          <w:szCs w:val="24"/>
        </w:rPr>
        <w:t xml:space="preserve">Dokument dostawy musi zawierać odwołanie do numeru Zamówienia Zamawiającego również </w:t>
      </w:r>
      <w:r w:rsidR="00AE457D">
        <w:rPr>
          <w:rFonts w:cs="Arial"/>
          <w:snapToGrid w:val="0"/>
          <w:sz w:val="24"/>
          <w:szCs w:val="24"/>
        </w:rPr>
        <w:br/>
      </w:r>
      <w:r w:rsidRPr="006D7397">
        <w:rPr>
          <w:rFonts w:cs="Arial"/>
          <w:snapToGrid w:val="0"/>
          <w:sz w:val="24"/>
          <w:szCs w:val="24"/>
        </w:rPr>
        <w:t xml:space="preserve">w przypadku, kiedy dostawę realizuje inny podmiot niż Wykonawca. </w:t>
      </w:r>
    </w:p>
    <w:p w14:paraId="52AC4825"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napToGrid w:val="0"/>
          <w:sz w:val="24"/>
          <w:szCs w:val="24"/>
        </w:rPr>
        <w:t xml:space="preserve">Wykonawca zobowiązuje się dostarczyć wraz z dostawą wszystkie dokumenty dotyczące danego Asortymentu i zgodnie z wymogami Umowy lub dokumentacji Postępowania. </w:t>
      </w:r>
    </w:p>
    <w:p w14:paraId="3658A4E2"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Pr>
          <w:rFonts w:asciiTheme="minorHAnsi" w:hAnsiTheme="minorHAnsi" w:cs="Arial"/>
          <w:snapToGrid w:val="0"/>
          <w:sz w:val="24"/>
          <w:szCs w:val="24"/>
        </w:rPr>
        <w:lastRenderedPageBreak/>
        <w:t>Dokument dostawy potwierdza wyłącznie ilość odebranego Asortymentu oraz jego rodzaj</w:t>
      </w:r>
      <w:r>
        <w:rPr>
          <w:rFonts w:asciiTheme="minorHAnsi" w:hAnsiTheme="minorHAnsi" w:cs="Arial"/>
          <w:snapToGrid w:val="0"/>
          <w:sz w:val="24"/>
          <w:szCs w:val="24"/>
        </w:rPr>
        <w:br/>
        <w:t xml:space="preserve">i wyłącznie w zakresie, w jakim Zamawiający jest w stanie naocznie zweryfikować te aspekty. </w:t>
      </w:r>
      <w:r w:rsidRPr="006D7397">
        <w:rPr>
          <w:rFonts w:cs="Arial"/>
          <w:snapToGrid w:val="0"/>
          <w:sz w:val="24"/>
          <w:szCs w:val="24"/>
        </w:rPr>
        <w:t xml:space="preserve">Dokonanie odbioru dostawy nie stanowi przeszkody dla późniejszego powoływania się przez Zamawiającego na niezgodność Asortymentu z Umową, w tym w ramach uprawnień wynikających z gwarancji lub rękojmi. </w:t>
      </w:r>
      <w:r>
        <w:rPr>
          <w:rFonts w:cs="Arial"/>
          <w:snapToGrid w:val="0"/>
          <w:sz w:val="24"/>
          <w:szCs w:val="24"/>
        </w:rPr>
        <w:t xml:space="preserve">Na etapie odbioru dostawy Zamawiający nie jest zobowiązany dokonywać badania rzeczy w zakresie stwierdzenia lub wykluczenia wad dostarczonego Asortymentu. </w:t>
      </w:r>
    </w:p>
    <w:p w14:paraId="01BA4C18" w14:textId="77777777" w:rsidR="00611078" w:rsidRPr="006D7397" w:rsidRDefault="00611078" w:rsidP="00257B26">
      <w:pPr>
        <w:numPr>
          <w:ilvl w:val="0"/>
          <w:numId w:val="11"/>
        </w:numPr>
        <w:tabs>
          <w:tab w:val="clear" w:pos="928"/>
        </w:tabs>
        <w:spacing w:after="0" w:line="240" w:lineRule="auto"/>
        <w:ind w:left="426"/>
        <w:jc w:val="both"/>
        <w:rPr>
          <w:rFonts w:cs="Arial"/>
          <w:sz w:val="24"/>
          <w:szCs w:val="24"/>
        </w:rPr>
      </w:pPr>
      <w:r w:rsidRPr="006D7397">
        <w:rPr>
          <w:rFonts w:cs="Arial"/>
          <w:snapToGrid w:val="0"/>
          <w:sz w:val="24"/>
          <w:szCs w:val="24"/>
        </w:rPr>
        <w:t>Zamaw</w:t>
      </w:r>
      <w:r w:rsidRPr="006D7397">
        <w:rPr>
          <w:rFonts w:cs="Arial"/>
          <w:sz w:val="24"/>
          <w:szCs w:val="24"/>
        </w:rPr>
        <w:t>iający może odmówić odbioru części lub całości dostawy w przypadku stwierdzenia, że:</w:t>
      </w:r>
    </w:p>
    <w:p w14:paraId="6305EDF6" w14:textId="77777777" w:rsidR="00611078" w:rsidRPr="006D7397" w:rsidRDefault="00611078" w:rsidP="00611078">
      <w:pPr>
        <w:widowControl w:val="0"/>
        <w:autoSpaceDE w:val="0"/>
        <w:autoSpaceDN w:val="0"/>
        <w:adjustRightInd w:val="0"/>
        <w:spacing w:after="0"/>
        <w:ind w:left="426"/>
        <w:jc w:val="both"/>
        <w:rPr>
          <w:rFonts w:cs="Arial"/>
          <w:sz w:val="24"/>
          <w:szCs w:val="24"/>
        </w:rPr>
      </w:pPr>
      <w:r w:rsidRPr="006D7397">
        <w:rPr>
          <w:rFonts w:cs="Arial"/>
          <w:sz w:val="24"/>
          <w:szCs w:val="24"/>
        </w:rPr>
        <w:t xml:space="preserve">a) rzeczy objęte przedmiotem dostawy są niezgodne z Zamówieniem lub nie są kompletne, </w:t>
      </w:r>
    </w:p>
    <w:p w14:paraId="7586EDE1" w14:textId="77777777" w:rsidR="00611078" w:rsidRPr="006D7397" w:rsidRDefault="00611078" w:rsidP="00611078">
      <w:pPr>
        <w:widowControl w:val="0"/>
        <w:autoSpaceDE w:val="0"/>
        <w:autoSpaceDN w:val="0"/>
        <w:adjustRightInd w:val="0"/>
        <w:spacing w:after="0"/>
        <w:ind w:left="426"/>
        <w:jc w:val="both"/>
        <w:rPr>
          <w:rFonts w:cs="Arial"/>
          <w:sz w:val="24"/>
          <w:szCs w:val="24"/>
        </w:rPr>
      </w:pPr>
      <w:r w:rsidRPr="006D7397">
        <w:rPr>
          <w:rFonts w:cs="Arial"/>
          <w:sz w:val="24"/>
          <w:szCs w:val="24"/>
        </w:rPr>
        <w:t>b) rzeczy objęte przedmiotem dostawy posiadają ślady uszkodzenia,</w:t>
      </w:r>
    </w:p>
    <w:p w14:paraId="5460B6B7" w14:textId="77777777" w:rsidR="00611078" w:rsidRPr="006D7397" w:rsidRDefault="00611078" w:rsidP="00611078">
      <w:pPr>
        <w:widowControl w:val="0"/>
        <w:autoSpaceDE w:val="0"/>
        <w:autoSpaceDN w:val="0"/>
        <w:adjustRightInd w:val="0"/>
        <w:spacing w:after="0"/>
        <w:ind w:left="426"/>
        <w:jc w:val="both"/>
        <w:rPr>
          <w:rFonts w:cs="Arial"/>
          <w:sz w:val="24"/>
          <w:szCs w:val="24"/>
        </w:rPr>
      </w:pPr>
      <w:r w:rsidRPr="006D7397">
        <w:rPr>
          <w:rFonts w:cs="Arial"/>
          <w:sz w:val="24"/>
          <w:szCs w:val="24"/>
        </w:rPr>
        <w:t>c) nie zostały przekazane wraz z dostawą dokumenty określone w ust. 3.</w:t>
      </w:r>
    </w:p>
    <w:p w14:paraId="1D4E6C90"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z w:val="24"/>
          <w:szCs w:val="24"/>
        </w:rPr>
        <w:t xml:space="preserve">W </w:t>
      </w:r>
      <w:r w:rsidRPr="006D7397">
        <w:rPr>
          <w:rFonts w:cs="Arial"/>
          <w:snapToGrid w:val="0"/>
          <w:sz w:val="24"/>
          <w:szCs w:val="24"/>
        </w:rPr>
        <w:t xml:space="preserve">przypadku odmowy odbioru dostawy Zamawiający sporządza informację wskazującą na przyczyny odmowy oraz przesyła tę informację do Wykonawcy fax-em lub za pomocą poczty elektronicznej. </w:t>
      </w:r>
    </w:p>
    <w:p w14:paraId="64A7A13C" w14:textId="77777777" w:rsidR="00611078" w:rsidRPr="006D7397" w:rsidRDefault="00611078" w:rsidP="00257B26">
      <w:pPr>
        <w:numPr>
          <w:ilvl w:val="0"/>
          <w:numId w:val="11"/>
        </w:numPr>
        <w:tabs>
          <w:tab w:val="clear" w:pos="928"/>
        </w:tabs>
        <w:spacing w:after="0" w:line="240" w:lineRule="auto"/>
        <w:ind w:left="426"/>
        <w:jc w:val="both"/>
        <w:rPr>
          <w:rFonts w:cs="Arial"/>
          <w:snapToGrid w:val="0"/>
          <w:sz w:val="24"/>
          <w:szCs w:val="24"/>
        </w:rPr>
      </w:pPr>
      <w:r w:rsidRPr="006D7397">
        <w:rPr>
          <w:rFonts w:cs="Arial"/>
          <w:snapToGrid w:val="0"/>
          <w:sz w:val="24"/>
          <w:szCs w:val="24"/>
        </w:rPr>
        <w:t xml:space="preserve">W zakresie, w jakim Zamawiający odmówił odbioru dostawy, przedmiot dostawy uważa się za niedostarczony przez Wykonawcę. Wykonawca jest zobowiązany do odebrania takiego przedmiotu dostawy od Zamawiającego niezwłocznie, nie później niż w ciągu 3 dni roboczych od otrzymania informacji o odmowie odbioru. </w:t>
      </w:r>
    </w:p>
    <w:p w14:paraId="0DE15B3C" w14:textId="77777777" w:rsidR="00611078" w:rsidRPr="006D7397" w:rsidRDefault="00611078" w:rsidP="00257B26">
      <w:pPr>
        <w:numPr>
          <w:ilvl w:val="0"/>
          <w:numId w:val="11"/>
        </w:numPr>
        <w:tabs>
          <w:tab w:val="clear" w:pos="928"/>
        </w:tabs>
        <w:spacing w:after="0" w:line="240" w:lineRule="auto"/>
        <w:ind w:left="426"/>
        <w:jc w:val="both"/>
        <w:rPr>
          <w:rFonts w:cs="Arial"/>
          <w:sz w:val="24"/>
          <w:szCs w:val="24"/>
        </w:rPr>
      </w:pPr>
      <w:r w:rsidRPr="006D7397">
        <w:rPr>
          <w:rFonts w:cs="Arial"/>
          <w:snapToGrid w:val="0"/>
          <w:sz w:val="24"/>
          <w:szCs w:val="24"/>
        </w:rPr>
        <w:t>Wyk</w:t>
      </w:r>
      <w:r w:rsidRPr="006D7397">
        <w:rPr>
          <w:rFonts w:cs="Arial"/>
          <w:sz w:val="24"/>
          <w:szCs w:val="24"/>
        </w:rPr>
        <w:t>onawca jest obowiązany niezwłocznie dokonać dostawy nowych egzemplarzy Asortymentu w takiej ilości, w jakiej nie zostały one dostarczone do Zamawiającego lub nie były przez Zamawiającego odebrane. Przedmiot dostawy zostaje poddany ponownemu odbiorowi przez Zamawiającego na zasadach przewidzianych w niniejszym paragrafie. Prawidłowe wykonanie ponownej dostawy nie zwalnia Wykonawcy z możliwości naliczenia kar umownych przez Zamawiającego w związku z powstałym opóźnieniem w stosunku do pierwotnego terminu dostawy.</w:t>
      </w:r>
    </w:p>
    <w:p w14:paraId="1975B782" w14:textId="77777777" w:rsidR="00611078" w:rsidRDefault="00611078" w:rsidP="00257B26">
      <w:pPr>
        <w:widowControl w:val="0"/>
        <w:numPr>
          <w:ilvl w:val="0"/>
          <w:numId w:val="10"/>
        </w:numPr>
        <w:tabs>
          <w:tab w:val="clear" w:pos="928"/>
        </w:tabs>
        <w:autoSpaceDE w:val="0"/>
        <w:autoSpaceDN w:val="0"/>
        <w:adjustRightInd w:val="0"/>
        <w:spacing w:after="0" w:line="240" w:lineRule="auto"/>
        <w:ind w:left="426" w:hanging="426"/>
        <w:jc w:val="both"/>
        <w:rPr>
          <w:rFonts w:cs="Arial"/>
          <w:sz w:val="24"/>
          <w:szCs w:val="24"/>
        </w:rPr>
      </w:pPr>
      <w:r w:rsidRPr="006D7397">
        <w:rPr>
          <w:rFonts w:cs="Arial"/>
          <w:sz w:val="24"/>
          <w:szCs w:val="24"/>
        </w:rPr>
        <w:t xml:space="preserve">Zamawiający może nie przystąpić do procedury odbioru, jeśli dostawa została przedstawiona do odbioru niezgodnie z warunkami określonymi w § 6 ust. 6, bez </w:t>
      </w:r>
      <w:r>
        <w:rPr>
          <w:rFonts w:cs="Arial"/>
          <w:sz w:val="24"/>
          <w:szCs w:val="24"/>
        </w:rPr>
        <w:t>potwierdzenia</w:t>
      </w:r>
      <w:r w:rsidRPr="006D7397">
        <w:rPr>
          <w:rFonts w:cs="Arial"/>
          <w:sz w:val="24"/>
          <w:szCs w:val="24"/>
        </w:rPr>
        <w:t xml:space="preserve"> wymaganego zgodnie z § 6 ust. 4 lub w innym dniu niż pierwotnie zakładana data dostawy. Postanowienia ust. </w:t>
      </w:r>
      <w:r>
        <w:rPr>
          <w:rFonts w:cs="Arial"/>
          <w:sz w:val="24"/>
          <w:szCs w:val="24"/>
        </w:rPr>
        <w:t xml:space="preserve">7 i ust. </w:t>
      </w:r>
      <w:r w:rsidRPr="006D7397">
        <w:rPr>
          <w:rFonts w:cs="Arial"/>
          <w:sz w:val="24"/>
          <w:szCs w:val="24"/>
        </w:rPr>
        <w:t xml:space="preserve">8 </w:t>
      </w:r>
      <w:r>
        <w:rPr>
          <w:rFonts w:cs="Arial"/>
          <w:sz w:val="24"/>
          <w:szCs w:val="24"/>
        </w:rPr>
        <w:t xml:space="preserve">niniejszego paragrafu </w:t>
      </w:r>
      <w:r w:rsidRPr="006D7397">
        <w:rPr>
          <w:rFonts w:cs="Arial"/>
          <w:sz w:val="24"/>
          <w:szCs w:val="24"/>
        </w:rPr>
        <w:t xml:space="preserve">stosuje się </w:t>
      </w:r>
      <w:r>
        <w:rPr>
          <w:rFonts w:cs="Arial"/>
          <w:sz w:val="24"/>
          <w:szCs w:val="24"/>
        </w:rPr>
        <w:t xml:space="preserve">w takim wypadku </w:t>
      </w:r>
      <w:r w:rsidRPr="006D7397">
        <w:rPr>
          <w:rFonts w:cs="Arial"/>
          <w:sz w:val="24"/>
          <w:szCs w:val="24"/>
        </w:rPr>
        <w:t xml:space="preserve">odpowiednio.  </w:t>
      </w:r>
    </w:p>
    <w:p w14:paraId="540DBE3B" w14:textId="77777777" w:rsidR="00C73417" w:rsidRPr="00070CBC" w:rsidRDefault="00C73417" w:rsidP="00257B26">
      <w:pPr>
        <w:widowControl w:val="0"/>
        <w:numPr>
          <w:ilvl w:val="0"/>
          <w:numId w:val="10"/>
        </w:numPr>
        <w:tabs>
          <w:tab w:val="clear" w:pos="928"/>
        </w:tabs>
        <w:autoSpaceDE w:val="0"/>
        <w:autoSpaceDN w:val="0"/>
        <w:adjustRightInd w:val="0"/>
        <w:spacing w:after="0" w:line="240" w:lineRule="auto"/>
        <w:ind w:left="426" w:hanging="426"/>
        <w:jc w:val="both"/>
        <w:rPr>
          <w:rFonts w:cs="Arial"/>
          <w:sz w:val="24"/>
          <w:szCs w:val="24"/>
        </w:rPr>
      </w:pPr>
      <w:r w:rsidRPr="00900D1A">
        <w:rPr>
          <w:rFonts w:cs="Arial"/>
          <w:sz w:val="24"/>
          <w:szCs w:val="24"/>
        </w:rPr>
        <w:t xml:space="preserve">Dokumentem potwierdzającym dokonanie lub niedokonanie odbioru przez Zamawiającego jest Protokół Odbioru, sporządzony zgodnie z wzorem określonym </w:t>
      </w:r>
      <w:r w:rsidRPr="00070CBC">
        <w:rPr>
          <w:rFonts w:cs="Arial"/>
          <w:sz w:val="24"/>
          <w:szCs w:val="24"/>
        </w:rPr>
        <w:t xml:space="preserve">w Załączniku nr 6. </w:t>
      </w:r>
      <w:r w:rsidRPr="00070CBC">
        <w:rPr>
          <w:rFonts w:asciiTheme="minorHAnsi" w:hAnsiTheme="minorHAnsi" w:cs="Arial"/>
          <w:sz w:val="24"/>
          <w:szCs w:val="24"/>
        </w:rPr>
        <w:t>Szczegółowe zasady Odbioru określone są w Załączniku nr 1.</w:t>
      </w:r>
    </w:p>
    <w:p w14:paraId="2E47CCA1" w14:textId="77777777" w:rsidR="009A5EFF" w:rsidRDefault="00611078" w:rsidP="005E4375">
      <w:pPr>
        <w:keepNext/>
        <w:tabs>
          <w:tab w:val="left" w:pos="8621"/>
        </w:tabs>
        <w:overflowPunct w:val="0"/>
        <w:autoSpaceDE w:val="0"/>
        <w:autoSpaceDN w:val="0"/>
        <w:adjustRightInd w:val="0"/>
        <w:spacing w:after="0" w:line="240" w:lineRule="auto"/>
        <w:jc w:val="both"/>
        <w:textAlignment w:val="baseline"/>
        <w:rPr>
          <w:rFonts w:cs="Arial"/>
          <w:b/>
          <w:sz w:val="24"/>
          <w:szCs w:val="24"/>
        </w:rPr>
      </w:pPr>
      <w:r w:rsidRPr="006D7397">
        <w:rPr>
          <w:rFonts w:cs="Arial"/>
          <w:b/>
          <w:sz w:val="24"/>
          <w:szCs w:val="24"/>
        </w:rPr>
        <w:tab/>
      </w:r>
    </w:p>
    <w:p w14:paraId="1382053F"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8  </w:t>
      </w:r>
    </w:p>
    <w:p w14:paraId="7E1003A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Siła wyższa</w:t>
      </w:r>
    </w:p>
    <w:p w14:paraId="4769C9C1"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406DDD16" w14:textId="77777777" w:rsidR="00611078" w:rsidRPr="006D7397" w:rsidRDefault="00611078" w:rsidP="00257B26">
      <w:pPr>
        <w:pStyle w:val="Akapitzlist"/>
        <w:numPr>
          <w:ilvl w:val="6"/>
          <w:numId w:val="13"/>
        </w:numPr>
        <w:tabs>
          <w:tab w:val="clear" w:pos="5749"/>
        </w:tabs>
        <w:spacing w:after="0" w:line="240" w:lineRule="auto"/>
        <w:ind w:left="425" w:hanging="357"/>
        <w:jc w:val="both"/>
        <w:rPr>
          <w:rFonts w:cs="Arial"/>
          <w:sz w:val="24"/>
          <w:szCs w:val="24"/>
        </w:rPr>
      </w:pPr>
      <w:r w:rsidRPr="006D7397">
        <w:rPr>
          <w:rFonts w:cs="Arial"/>
          <w:sz w:val="24"/>
          <w:szCs w:val="24"/>
        </w:rPr>
        <w:t>Odpowiedzialność Stron z tytułu nienależytego wykonania lub niewykonania Umowy wyłączają zdarzenia siły wyższej, których pomimo zachowania należytej staranności żadna ze Stron nie mogła przewidzieć i nie może przezwyciężyć, w szczególności: akty terroru, wojny wypowiedziane i niewypowiedziane, blokady, powstania, zamieszki, epidemie, osunięcia gruntu, trzęsienia ziemi, powodzie.</w:t>
      </w:r>
    </w:p>
    <w:p w14:paraId="51C76504" w14:textId="77777777" w:rsidR="00611078" w:rsidRPr="006D7397" w:rsidRDefault="00611078" w:rsidP="00257B26">
      <w:pPr>
        <w:pStyle w:val="Akapitzlist"/>
        <w:numPr>
          <w:ilvl w:val="6"/>
          <w:numId w:val="13"/>
        </w:numPr>
        <w:tabs>
          <w:tab w:val="clear" w:pos="5749"/>
        </w:tabs>
        <w:spacing w:after="0" w:line="240" w:lineRule="auto"/>
        <w:ind w:left="425" w:hanging="357"/>
        <w:jc w:val="both"/>
        <w:rPr>
          <w:rFonts w:cs="Arial"/>
          <w:sz w:val="24"/>
          <w:szCs w:val="24"/>
        </w:rPr>
      </w:pPr>
      <w:r w:rsidRPr="006D7397">
        <w:rPr>
          <w:rFonts w:cs="Arial"/>
          <w:sz w:val="24"/>
          <w:szCs w:val="24"/>
        </w:rPr>
        <w:t>Strona, która zamierza powołać się na siłę wyższą, zobowiązana jest do niezwłocznego powiadomienia drugiej Strony o wystąpieniu przypadku siły wyższej. W przypadku niewywiązania się z powyższego obowiązku Strona ta nie może w relacjach z drugą Stroną skutecznie powoływać się na wystąpienie przypadku siły wyższej.</w:t>
      </w:r>
    </w:p>
    <w:p w14:paraId="3C5D1BEF" w14:textId="77777777" w:rsidR="00BA3243" w:rsidRPr="006D7397" w:rsidRDefault="00BA3243" w:rsidP="005E4375">
      <w:pPr>
        <w:spacing w:after="0" w:line="240" w:lineRule="auto"/>
        <w:jc w:val="both"/>
        <w:rPr>
          <w:rFonts w:cs="Arial"/>
          <w:sz w:val="24"/>
          <w:szCs w:val="24"/>
        </w:rPr>
      </w:pPr>
    </w:p>
    <w:p w14:paraId="3420A370"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9  </w:t>
      </w:r>
    </w:p>
    <w:p w14:paraId="632AC332"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Zabezpieczenia należytego wykonania Umowy</w:t>
      </w:r>
    </w:p>
    <w:p w14:paraId="7A8F4840" w14:textId="77777777" w:rsidR="00611078" w:rsidRPr="006D7397" w:rsidRDefault="00611078" w:rsidP="00257B26">
      <w:pPr>
        <w:pStyle w:val="Akapitzlist"/>
        <w:numPr>
          <w:ilvl w:val="0"/>
          <w:numId w:val="12"/>
        </w:numPr>
        <w:autoSpaceDE w:val="0"/>
        <w:autoSpaceDN w:val="0"/>
        <w:spacing w:after="0" w:line="240" w:lineRule="auto"/>
        <w:jc w:val="both"/>
        <w:rPr>
          <w:rFonts w:cs="Arial"/>
          <w:color w:val="000000"/>
          <w:sz w:val="24"/>
          <w:szCs w:val="24"/>
        </w:rPr>
      </w:pPr>
      <w:r w:rsidRPr="006D7397">
        <w:rPr>
          <w:rFonts w:cs="Arial"/>
          <w:color w:val="000000"/>
          <w:sz w:val="24"/>
          <w:szCs w:val="24"/>
        </w:rPr>
        <w:t>Zamawiający nie wymaga ustanowienia/wniesienia zabezpieczenia należytego wykonania Umowy.</w:t>
      </w:r>
    </w:p>
    <w:p w14:paraId="65D3BF73" w14:textId="77777777" w:rsidR="00965223" w:rsidRDefault="00965223"/>
    <w:p w14:paraId="076496E4"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lastRenderedPageBreak/>
        <w:t>§ 10</w:t>
      </w:r>
    </w:p>
    <w:p w14:paraId="38FD62D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Kary umowne</w:t>
      </w:r>
    </w:p>
    <w:p w14:paraId="6BC502C1" w14:textId="77777777" w:rsidR="00611078" w:rsidRPr="006D7397" w:rsidRDefault="00611078" w:rsidP="00611078">
      <w:pPr>
        <w:spacing w:after="0" w:line="240" w:lineRule="auto"/>
        <w:jc w:val="both"/>
        <w:rPr>
          <w:rFonts w:cs="Arial"/>
          <w:b/>
          <w:sz w:val="24"/>
          <w:szCs w:val="24"/>
        </w:rPr>
      </w:pPr>
    </w:p>
    <w:p w14:paraId="0007989C" w14:textId="77777777" w:rsidR="00611078" w:rsidRPr="006D7397" w:rsidRDefault="00611078" w:rsidP="00257B26">
      <w:pPr>
        <w:numPr>
          <w:ilvl w:val="0"/>
          <w:numId w:val="17"/>
        </w:numPr>
        <w:tabs>
          <w:tab w:val="num" w:pos="426"/>
        </w:tabs>
        <w:spacing w:after="0" w:line="240" w:lineRule="auto"/>
        <w:ind w:left="426"/>
        <w:jc w:val="both"/>
        <w:rPr>
          <w:rFonts w:cs="Arial"/>
          <w:sz w:val="24"/>
          <w:szCs w:val="24"/>
        </w:rPr>
      </w:pPr>
      <w:r w:rsidRPr="006D7397">
        <w:rPr>
          <w:rFonts w:cs="Arial"/>
          <w:sz w:val="24"/>
          <w:szCs w:val="24"/>
        </w:rPr>
        <w:t>Zamawiającemu przysługuje prawo do naliczenia Wykonawcy następujących kar umownych:</w:t>
      </w:r>
    </w:p>
    <w:p w14:paraId="3E763AC4" w14:textId="77777777" w:rsidR="00611078" w:rsidRPr="006D7397" w:rsidRDefault="00611078" w:rsidP="00257B26">
      <w:pPr>
        <w:numPr>
          <w:ilvl w:val="1"/>
          <w:numId w:val="16"/>
        </w:numPr>
        <w:tabs>
          <w:tab w:val="left" w:pos="851"/>
        </w:tabs>
        <w:spacing w:after="0" w:line="240" w:lineRule="auto"/>
        <w:ind w:left="851"/>
        <w:jc w:val="both"/>
        <w:rPr>
          <w:rFonts w:cs="Arial"/>
          <w:sz w:val="24"/>
          <w:szCs w:val="24"/>
        </w:rPr>
      </w:pPr>
      <w:r w:rsidRPr="006D7397">
        <w:rPr>
          <w:rFonts w:cs="Arial"/>
          <w:sz w:val="24"/>
          <w:szCs w:val="24"/>
        </w:rPr>
        <w:t xml:space="preserve">za </w:t>
      </w:r>
      <w:r w:rsidR="00933BF2">
        <w:rPr>
          <w:rFonts w:cs="Arial"/>
          <w:sz w:val="24"/>
          <w:szCs w:val="24"/>
        </w:rPr>
        <w:t>zwłokę</w:t>
      </w:r>
      <w:r w:rsidRPr="006D7397">
        <w:rPr>
          <w:rFonts w:cs="Arial"/>
          <w:sz w:val="24"/>
          <w:szCs w:val="24"/>
        </w:rPr>
        <w:t xml:space="preserve"> w zrealizowaniu dostawy Asortymentu w stosunku do terminów określonych w Umowie lub Zamówieniu - w wysokości </w:t>
      </w:r>
      <w:r w:rsidR="00933BF2" w:rsidRPr="00933BF2">
        <w:rPr>
          <w:sz w:val="24"/>
          <w:szCs w:val="24"/>
        </w:rPr>
        <w:t>10%</w:t>
      </w:r>
      <w:r w:rsidRPr="00933BF2">
        <w:rPr>
          <w:sz w:val="24"/>
          <w:szCs w:val="24"/>
        </w:rPr>
        <w:t xml:space="preserve"> </w:t>
      </w:r>
      <w:r w:rsidRPr="006D7397">
        <w:rPr>
          <w:rFonts w:cs="Arial"/>
          <w:sz w:val="24"/>
          <w:szCs w:val="24"/>
        </w:rPr>
        <w:t xml:space="preserve">wartości </w:t>
      </w:r>
      <w:r w:rsidR="00933BF2">
        <w:rPr>
          <w:rFonts w:cs="Arial"/>
          <w:sz w:val="24"/>
          <w:szCs w:val="24"/>
        </w:rPr>
        <w:t>Umowy</w:t>
      </w:r>
      <w:r w:rsidR="003A44BF">
        <w:rPr>
          <w:rFonts w:cs="Arial"/>
          <w:sz w:val="24"/>
          <w:szCs w:val="24"/>
        </w:rPr>
        <w:t xml:space="preserve"> netto</w:t>
      </w:r>
      <w:r w:rsidRPr="006D7397">
        <w:rPr>
          <w:rFonts w:cs="Arial"/>
          <w:sz w:val="24"/>
          <w:szCs w:val="24"/>
        </w:rPr>
        <w:t xml:space="preserve"> - za każdy rozpoczęty dzień </w:t>
      </w:r>
      <w:r w:rsidR="00933BF2">
        <w:rPr>
          <w:rFonts w:cs="Arial"/>
          <w:sz w:val="24"/>
          <w:szCs w:val="24"/>
        </w:rPr>
        <w:t>zwłoki</w:t>
      </w:r>
      <w:r w:rsidRPr="006D7397">
        <w:rPr>
          <w:rFonts w:cs="Arial"/>
          <w:sz w:val="24"/>
          <w:szCs w:val="24"/>
        </w:rPr>
        <w:t>;</w:t>
      </w:r>
    </w:p>
    <w:p w14:paraId="58B93D7B" w14:textId="77777777" w:rsidR="00611078" w:rsidRPr="006D7397" w:rsidRDefault="00611078" w:rsidP="00257B26">
      <w:pPr>
        <w:numPr>
          <w:ilvl w:val="1"/>
          <w:numId w:val="16"/>
        </w:numPr>
        <w:tabs>
          <w:tab w:val="left" w:pos="851"/>
        </w:tabs>
        <w:spacing w:after="0" w:line="240" w:lineRule="auto"/>
        <w:ind w:left="851"/>
        <w:jc w:val="both"/>
        <w:rPr>
          <w:rFonts w:cs="Arial"/>
          <w:sz w:val="24"/>
          <w:szCs w:val="24"/>
        </w:rPr>
      </w:pPr>
      <w:r w:rsidRPr="006D7397">
        <w:rPr>
          <w:rFonts w:cs="Arial"/>
          <w:sz w:val="24"/>
          <w:szCs w:val="24"/>
        </w:rPr>
        <w:t xml:space="preserve">za </w:t>
      </w:r>
      <w:r w:rsidR="00933BF2">
        <w:rPr>
          <w:rFonts w:cs="Arial"/>
          <w:sz w:val="24"/>
          <w:szCs w:val="24"/>
        </w:rPr>
        <w:t>zwłokę</w:t>
      </w:r>
      <w:r w:rsidRPr="006D7397">
        <w:rPr>
          <w:rFonts w:cs="Arial"/>
          <w:sz w:val="24"/>
          <w:szCs w:val="24"/>
        </w:rPr>
        <w:t xml:space="preserve"> w wykonaniu obowiązków Wykonawcy wynikających z gwarancji lub rękojmi, w tym w szczególności za opóźnienie w usunięciu stwierdzonych w okresie gwarancji / rękojmi wad Asortymentu lub w jego wymianie - w wysokości </w:t>
      </w:r>
      <w:r w:rsidR="00933BF2" w:rsidRPr="00933BF2">
        <w:rPr>
          <w:sz w:val="24"/>
          <w:szCs w:val="24"/>
        </w:rPr>
        <w:t>10</w:t>
      </w:r>
      <w:r w:rsidR="004822B4" w:rsidRPr="00933BF2">
        <w:rPr>
          <w:sz w:val="24"/>
          <w:szCs w:val="24"/>
        </w:rPr>
        <w:t>%</w:t>
      </w:r>
      <w:r w:rsidRPr="004822B4">
        <w:rPr>
          <w:rFonts w:cs="Arial"/>
          <w:b/>
          <w:color w:val="0070C0"/>
          <w:sz w:val="24"/>
          <w:szCs w:val="24"/>
        </w:rPr>
        <w:t xml:space="preserve"> </w:t>
      </w:r>
      <w:r w:rsidRPr="006D7397">
        <w:rPr>
          <w:rFonts w:cs="Arial"/>
          <w:sz w:val="24"/>
          <w:szCs w:val="24"/>
        </w:rPr>
        <w:t>wynikającej z Umowy ceny jednostkowej netto rzeczy, której(ych) dotyczyło zgłoszenie reklamacyjne</w:t>
      </w:r>
      <w:r>
        <w:rPr>
          <w:rFonts w:cs="Arial"/>
          <w:sz w:val="24"/>
          <w:szCs w:val="24"/>
        </w:rPr>
        <w:t xml:space="preserve"> </w:t>
      </w:r>
      <w:r w:rsidR="00933BF2">
        <w:rPr>
          <w:rFonts w:asciiTheme="minorHAnsi" w:hAnsiTheme="minorHAnsi" w:cs="Arial"/>
          <w:sz w:val="24"/>
          <w:szCs w:val="24"/>
        </w:rPr>
        <w:t>- za każdy rozpoczęty dzień zwłoki</w:t>
      </w:r>
      <w:r w:rsidRPr="006D7397">
        <w:rPr>
          <w:rFonts w:cs="Arial"/>
          <w:sz w:val="24"/>
          <w:szCs w:val="24"/>
        </w:rPr>
        <w:t>;</w:t>
      </w:r>
    </w:p>
    <w:p w14:paraId="55787BB6" w14:textId="77777777" w:rsidR="00611078" w:rsidRPr="00D54D16" w:rsidRDefault="00611078" w:rsidP="00257B26">
      <w:pPr>
        <w:numPr>
          <w:ilvl w:val="1"/>
          <w:numId w:val="16"/>
        </w:numPr>
        <w:tabs>
          <w:tab w:val="left" w:pos="851"/>
        </w:tabs>
        <w:spacing w:after="0" w:line="240" w:lineRule="auto"/>
        <w:ind w:left="851"/>
        <w:jc w:val="both"/>
        <w:rPr>
          <w:i/>
          <w:color w:val="548DD4"/>
          <w:sz w:val="24"/>
          <w:szCs w:val="24"/>
        </w:rPr>
      </w:pPr>
      <w:r w:rsidRPr="006D7397">
        <w:rPr>
          <w:rFonts w:cs="Arial"/>
          <w:sz w:val="24"/>
          <w:szCs w:val="24"/>
        </w:rPr>
        <w:t xml:space="preserve">za odstąpienie od Umowy z przyczyn leżących po stronie Wykonawcy – w wysokości </w:t>
      </w:r>
      <w:r w:rsidR="009C0F78" w:rsidRPr="00933BF2">
        <w:rPr>
          <w:rFonts w:cs="Arial"/>
          <w:sz w:val="24"/>
          <w:szCs w:val="24"/>
        </w:rPr>
        <w:t>20</w:t>
      </w:r>
      <w:r w:rsidRPr="00933BF2">
        <w:rPr>
          <w:sz w:val="24"/>
          <w:szCs w:val="24"/>
        </w:rPr>
        <w:t>%</w:t>
      </w:r>
      <w:r w:rsidRPr="004822B4">
        <w:rPr>
          <w:b/>
          <w:color w:val="0070C0"/>
          <w:sz w:val="24"/>
          <w:szCs w:val="24"/>
        </w:rPr>
        <w:t xml:space="preserve">  </w:t>
      </w:r>
      <w:r w:rsidRPr="006D7397">
        <w:rPr>
          <w:rFonts w:cs="Arial"/>
          <w:sz w:val="24"/>
          <w:szCs w:val="24"/>
        </w:rPr>
        <w:t xml:space="preserve">całkowitej wartości </w:t>
      </w:r>
      <w:r>
        <w:rPr>
          <w:rFonts w:cs="Arial"/>
          <w:sz w:val="24"/>
          <w:szCs w:val="24"/>
        </w:rPr>
        <w:t xml:space="preserve">netto </w:t>
      </w:r>
      <w:r w:rsidRPr="006D7397">
        <w:rPr>
          <w:rFonts w:cs="Arial"/>
          <w:sz w:val="24"/>
          <w:szCs w:val="24"/>
        </w:rPr>
        <w:t>Umowy</w:t>
      </w:r>
      <w:r>
        <w:rPr>
          <w:rFonts w:cs="Arial"/>
          <w:sz w:val="24"/>
          <w:szCs w:val="24"/>
        </w:rPr>
        <w:t>,</w:t>
      </w:r>
      <w:r w:rsidRPr="006D7397">
        <w:rPr>
          <w:rFonts w:cs="Arial"/>
          <w:sz w:val="24"/>
          <w:szCs w:val="24"/>
        </w:rPr>
        <w:t xml:space="preserve"> określonej w § 3 ust. 1, z zastrzeżeniem postanowień </w:t>
      </w:r>
      <w:r w:rsidR="00AE457D">
        <w:rPr>
          <w:rFonts w:cs="Arial"/>
          <w:sz w:val="24"/>
          <w:szCs w:val="24"/>
        </w:rPr>
        <w:br/>
      </w:r>
      <w:r w:rsidRPr="006D7397">
        <w:rPr>
          <w:rFonts w:cs="Arial"/>
          <w:sz w:val="24"/>
          <w:szCs w:val="24"/>
        </w:rPr>
        <w:t>ust. 2 poniżej</w:t>
      </w:r>
      <w:r w:rsidRPr="006D7397">
        <w:rPr>
          <w:rFonts w:cs="Arial"/>
          <w:color w:val="548DD4"/>
          <w:sz w:val="24"/>
          <w:szCs w:val="24"/>
        </w:rPr>
        <w:t>;</w:t>
      </w:r>
      <w:r w:rsidRPr="006D7397">
        <w:rPr>
          <w:color w:val="548DD4"/>
          <w:sz w:val="24"/>
          <w:szCs w:val="24"/>
        </w:rPr>
        <w:t xml:space="preserve"> </w:t>
      </w:r>
    </w:p>
    <w:p w14:paraId="0A2EE1C4" w14:textId="77777777" w:rsidR="00C73417" w:rsidRPr="00D54D16" w:rsidRDefault="00D54D16" w:rsidP="00257B26">
      <w:pPr>
        <w:numPr>
          <w:ilvl w:val="1"/>
          <w:numId w:val="16"/>
        </w:numPr>
        <w:tabs>
          <w:tab w:val="left" w:pos="851"/>
        </w:tabs>
        <w:spacing w:after="0" w:line="240" w:lineRule="auto"/>
        <w:ind w:left="851"/>
        <w:jc w:val="both"/>
        <w:rPr>
          <w:sz w:val="24"/>
          <w:szCs w:val="24"/>
        </w:rPr>
      </w:pPr>
      <w:r w:rsidRPr="00072332">
        <w:rPr>
          <w:rFonts w:cs="Arial"/>
          <w:sz w:val="24"/>
          <w:szCs w:val="24"/>
        </w:rPr>
        <w:t xml:space="preserve">w przypadku wystąpienia utraty przez Zamawiającego możliwości faktycznego lub legalnego korzystania z </w:t>
      </w:r>
      <w:r>
        <w:rPr>
          <w:rFonts w:cs="Arial"/>
          <w:sz w:val="24"/>
          <w:szCs w:val="24"/>
        </w:rPr>
        <w:t>zakupionych licencji</w:t>
      </w:r>
      <w:r w:rsidRPr="00072332">
        <w:rPr>
          <w:rFonts w:cs="Arial"/>
          <w:sz w:val="24"/>
          <w:szCs w:val="24"/>
        </w:rPr>
        <w:t xml:space="preserve"> z przyczyn leżących po stronie Wykonawcy– w wysokości 500 zł za każdy dzień, w którym Zamawiający nie może korzystać z </w:t>
      </w:r>
      <w:r>
        <w:rPr>
          <w:rFonts w:cs="Arial"/>
          <w:sz w:val="24"/>
          <w:szCs w:val="24"/>
        </w:rPr>
        <w:t>licencji</w:t>
      </w:r>
      <w:r w:rsidRPr="00072332">
        <w:rPr>
          <w:rFonts w:cs="Arial"/>
          <w:sz w:val="24"/>
          <w:szCs w:val="24"/>
        </w:rPr>
        <w:t>, jednak nie więcej niż 40 % wynagrodzenia umownego, o którym mowa w § 3 ust. 1 (wartość całej umowy)</w:t>
      </w:r>
      <w:r>
        <w:rPr>
          <w:rFonts w:cs="Arial"/>
          <w:sz w:val="24"/>
          <w:szCs w:val="24"/>
        </w:rPr>
        <w:t>.</w:t>
      </w:r>
    </w:p>
    <w:p w14:paraId="4397DE37" w14:textId="77777777" w:rsidR="00611078" w:rsidRPr="006D7397" w:rsidRDefault="00611078" w:rsidP="00257B26">
      <w:pPr>
        <w:numPr>
          <w:ilvl w:val="1"/>
          <w:numId w:val="16"/>
        </w:numPr>
        <w:tabs>
          <w:tab w:val="left" w:pos="851"/>
        </w:tabs>
        <w:spacing w:after="0" w:line="240" w:lineRule="auto"/>
        <w:ind w:left="851"/>
        <w:jc w:val="both"/>
        <w:rPr>
          <w:rFonts w:cs="Arial"/>
          <w:sz w:val="24"/>
          <w:szCs w:val="24"/>
        </w:rPr>
      </w:pPr>
      <w:r w:rsidRPr="006D7397">
        <w:rPr>
          <w:rFonts w:cs="Arial"/>
          <w:sz w:val="24"/>
          <w:szCs w:val="24"/>
        </w:rPr>
        <w:t xml:space="preserve">za naruszenie przez Wykonawcę zobowiązań do zachowania Klauzuli Poufności określonej </w:t>
      </w:r>
      <w:r w:rsidR="00AE457D">
        <w:rPr>
          <w:rFonts w:cs="Arial"/>
          <w:sz w:val="24"/>
          <w:szCs w:val="24"/>
        </w:rPr>
        <w:br/>
      </w:r>
      <w:r w:rsidRPr="006D7397">
        <w:rPr>
          <w:rFonts w:cs="Arial"/>
          <w:sz w:val="24"/>
          <w:szCs w:val="24"/>
        </w:rPr>
        <w:t xml:space="preserve">w § 11 Umowy – w wysokości </w:t>
      </w:r>
      <w:r w:rsidR="004822B4" w:rsidRPr="00933BF2">
        <w:rPr>
          <w:sz w:val="24"/>
          <w:szCs w:val="24"/>
        </w:rPr>
        <w:t>2</w:t>
      </w:r>
      <w:r w:rsidRPr="00933BF2">
        <w:rPr>
          <w:sz w:val="24"/>
          <w:szCs w:val="24"/>
        </w:rPr>
        <w:t>.000</w:t>
      </w:r>
      <w:r w:rsidR="004822B4" w:rsidRPr="00933BF2">
        <w:rPr>
          <w:sz w:val="24"/>
          <w:szCs w:val="24"/>
        </w:rPr>
        <w:t xml:space="preserve"> </w:t>
      </w:r>
      <w:r w:rsidRPr="00933BF2">
        <w:rPr>
          <w:rFonts w:cs="Arial"/>
          <w:sz w:val="24"/>
          <w:szCs w:val="24"/>
        </w:rPr>
        <w:t>zł</w:t>
      </w:r>
      <w:r w:rsidR="004822B4" w:rsidRPr="00933BF2">
        <w:rPr>
          <w:rFonts w:cs="Arial"/>
          <w:sz w:val="24"/>
          <w:szCs w:val="24"/>
        </w:rPr>
        <w:t>.</w:t>
      </w:r>
      <w:r w:rsidRPr="00933BF2">
        <w:rPr>
          <w:rFonts w:cs="Arial"/>
          <w:b/>
          <w:sz w:val="24"/>
          <w:szCs w:val="24"/>
        </w:rPr>
        <w:t xml:space="preserve"> </w:t>
      </w:r>
      <w:r w:rsidRPr="006D7397">
        <w:rPr>
          <w:rFonts w:cs="Arial"/>
          <w:sz w:val="24"/>
          <w:szCs w:val="24"/>
        </w:rPr>
        <w:t>za każdy przypadek naruszenia.</w:t>
      </w:r>
    </w:p>
    <w:p w14:paraId="3434BECB" w14:textId="77777777" w:rsidR="00611078" w:rsidRPr="006D7397" w:rsidRDefault="00611078" w:rsidP="00933BF2">
      <w:pPr>
        <w:spacing w:after="0" w:line="240" w:lineRule="auto"/>
        <w:ind w:left="426" w:hanging="426"/>
        <w:jc w:val="both"/>
        <w:rPr>
          <w:rFonts w:cs="Arial"/>
          <w:sz w:val="24"/>
          <w:szCs w:val="24"/>
        </w:rPr>
      </w:pPr>
      <w:r>
        <w:rPr>
          <w:rFonts w:cs="Arial"/>
          <w:sz w:val="24"/>
          <w:szCs w:val="24"/>
        </w:rPr>
        <w:tab/>
      </w:r>
      <w:r w:rsidRPr="006D7397">
        <w:rPr>
          <w:rFonts w:cs="Arial"/>
          <w:sz w:val="24"/>
          <w:szCs w:val="24"/>
        </w:rPr>
        <w:t xml:space="preserve">W przypadku odstąpienia od Umowy jedynie w zakresie jej niewykonanej części, wartość Umowy określoną zgodnie z ust. 1 lit. c) pomniejsza się o wartość dostaw, które zostały prawidłowo wykonane w toku Umowy i nie podlegają zwrotowi. </w:t>
      </w:r>
    </w:p>
    <w:p w14:paraId="66885147" w14:textId="77777777" w:rsidR="00611078" w:rsidRDefault="00611078" w:rsidP="00257B26">
      <w:pPr>
        <w:numPr>
          <w:ilvl w:val="0"/>
          <w:numId w:val="17"/>
        </w:numPr>
        <w:tabs>
          <w:tab w:val="num" w:pos="426"/>
        </w:tabs>
        <w:spacing w:after="0" w:line="240" w:lineRule="auto"/>
        <w:ind w:left="426"/>
        <w:jc w:val="both"/>
        <w:rPr>
          <w:rFonts w:cs="Arial"/>
          <w:sz w:val="24"/>
          <w:szCs w:val="24"/>
        </w:rPr>
      </w:pPr>
      <w:r w:rsidRPr="00FF3E28">
        <w:rPr>
          <w:rFonts w:cs="Arial"/>
          <w:sz w:val="24"/>
          <w:szCs w:val="24"/>
        </w:rPr>
        <w:t>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16A30157" w14:textId="77777777" w:rsidR="00611078" w:rsidRPr="006D7397" w:rsidRDefault="00611078" w:rsidP="00257B26">
      <w:pPr>
        <w:numPr>
          <w:ilvl w:val="0"/>
          <w:numId w:val="17"/>
        </w:numPr>
        <w:tabs>
          <w:tab w:val="num" w:pos="426"/>
        </w:tabs>
        <w:spacing w:after="0" w:line="240" w:lineRule="auto"/>
        <w:ind w:left="426"/>
        <w:jc w:val="both"/>
        <w:rPr>
          <w:rFonts w:cs="Arial"/>
          <w:sz w:val="24"/>
          <w:szCs w:val="24"/>
        </w:rPr>
      </w:pPr>
      <w:r w:rsidRPr="006D7397">
        <w:rPr>
          <w:rFonts w:cs="Arial"/>
          <w:sz w:val="24"/>
          <w:szCs w:val="24"/>
        </w:rPr>
        <w:t>Kary umowne określone w ust. 1 będą naliczane za każdy odrębny przypadek naruszenia warunków Umowy oraz mogą podlegać sumowaniu na potrzeby wystawienia dokumentu określonego w ust. 3, z tym zastrzeżeniem że ten sam stan faktyczny, ujęty w konkretne działanie lub zaniechanie Wykonawcy, nie może być podstawą do naliczenia kilku kar umownych, w tym naliczonych z różnych tytułów.</w:t>
      </w:r>
    </w:p>
    <w:p w14:paraId="06771357" w14:textId="77777777" w:rsidR="00611078" w:rsidRPr="006D7397" w:rsidRDefault="00611078" w:rsidP="00257B26">
      <w:pPr>
        <w:numPr>
          <w:ilvl w:val="0"/>
          <w:numId w:val="17"/>
        </w:numPr>
        <w:tabs>
          <w:tab w:val="num" w:pos="426"/>
        </w:tabs>
        <w:spacing w:after="0" w:line="240" w:lineRule="auto"/>
        <w:ind w:left="426"/>
        <w:jc w:val="both"/>
        <w:rPr>
          <w:rFonts w:cs="Arial"/>
          <w:sz w:val="24"/>
          <w:szCs w:val="24"/>
        </w:rPr>
      </w:pPr>
      <w:r w:rsidRPr="006D7397">
        <w:rPr>
          <w:rFonts w:cs="Arial"/>
          <w:sz w:val="24"/>
          <w:szCs w:val="24"/>
        </w:rPr>
        <w:t>Całkowita odpowiedzialność Wykonawcy z tytułu naliczonych w ramach Umowy kar umownych,</w:t>
      </w:r>
      <w:r w:rsidR="00AE457D">
        <w:rPr>
          <w:rFonts w:cs="Arial"/>
          <w:sz w:val="24"/>
          <w:szCs w:val="24"/>
        </w:rPr>
        <w:br/>
      </w:r>
      <w:r w:rsidRPr="006D7397">
        <w:rPr>
          <w:rFonts w:cs="Arial"/>
          <w:sz w:val="24"/>
          <w:szCs w:val="24"/>
        </w:rPr>
        <w:t xml:space="preserve"> w tym kar z tytułu </w:t>
      </w:r>
      <w:r w:rsidR="00D54D16">
        <w:rPr>
          <w:rFonts w:cs="Arial"/>
          <w:sz w:val="24"/>
          <w:szCs w:val="24"/>
        </w:rPr>
        <w:t>zwłoki</w:t>
      </w:r>
      <w:r w:rsidRPr="006D7397">
        <w:rPr>
          <w:rFonts w:cs="Arial"/>
          <w:sz w:val="24"/>
          <w:szCs w:val="24"/>
        </w:rPr>
        <w:t>, ograniczona jest do wartości netto Umowy określonej w § 3 ust. 1 Umowy</w:t>
      </w:r>
      <w:r w:rsidR="00D54D16">
        <w:rPr>
          <w:rFonts w:cs="Arial"/>
          <w:sz w:val="24"/>
          <w:szCs w:val="24"/>
        </w:rPr>
        <w:t>,</w:t>
      </w:r>
      <w:r w:rsidR="00D54D16" w:rsidRPr="00D54D16">
        <w:rPr>
          <w:rFonts w:cs="Arial"/>
          <w:sz w:val="24"/>
          <w:szCs w:val="24"/>
        </w:rPr>
        <w:t xml:space="preserve"> </w:t>
      </w:r>
      <w:r w:rsidR="00D54D16">
        <w:rPr>
          <w:rFonts w:cs="Arial"/>
          <w:sz w:val="24"/>
          <w:szCs w:val="24"/>
        </w:rPr>
        <w:t xml:space="preserve">nie wliczając w to kary z tytułu odstąpienia lub rozwiązania umowy. </w:t>
      </w:r>
    </w:p>
    <w:p w14:paraId="212DB4F1" w14:textId="77777777" w:rsidR="00611078" w:rsidRPr="006D7397" w:rsidRDefault="00611078" w:rsidP="00257B26">
      <w:pPr>
        <w:numPr>
          <w:ilvl w:val="0"/>
          <w:numId w:val="17"/>
        </w:numPr>
        <w:tabs>
          <w:tab w:val="num" w:pos="426"/>
        </w:tabs>
        <w:spacing w:after="0" w:line="240" w:lineRule="auto"/>
        <w:ind w:left="426"/>
        <w:jc w:val="both"/>
        <w:rPr>
          <w:rFonts w:cs="Arial"/>
          <w:sz w:val="24"/>
          <w:szCs w:val="24"/>
        </w:rPr>
      </w:pPr>
      <w:r w:rsidRPr="006D7397">
        <w:rPr>
          <w:rFonts w:cs="Arial"/>
          <w:sz w:val="24"/>
          <w:szCs w:val="24"/>
        </w:rPr>
        <w:t>Zamawiający zastrzega sobie prawo do dochodzenia odszkodowania przewyższającego wysokość zastrzeżonych kar umownych, na zasadach ogólnych uregulowanych w Kodeksie Cywilnym.</w:t>
      </w:r>
    </w:p>
    <w:p w14:paraId="71834E33" w14:textId="77777777" w:rsidR="00611078" w:rsidRDefault="00611078" w:rsidP="00257B26">
      <w:pPr>
        <w:numPr>
          <w:ilvl w:val="0"/>
          <w:numId w:val="17"/>
        </w:numPr>
        <w:tabs>
          <w:tab w:val="num" w:pos="426"/>
        </w:tabs>
        <w:spacing w:after="0" w:line="240" w:lineRule="auto"/>
        <w:ind w:left="426"/>
        <w:jc w:val="both"/>
        <w:rPr>
          <w:rFonts w:cs="Arial"/>
          <w:sz w:val="24"/>
          <w:szCs w:val="24"/>
        </w:rPr>
      </w:pPr>
      <w:r>
        <w:rPr>
          <w:rFonts w:cs="Arial"/>
          <w:sz w:val="24"/>
          <w:szCs w:val="24"/>
        </w:rPr>
        <w:t>Z</w:t>
      </w:r>
      <w:r w:rsidRPr="006D7397">
        <w:rPr>
          <w:rFonts w:cs="Arial"/>
          <w:sz w:val="24"/>
          <w:szCs w:val="24"/>
        </w:rPr>
        <w:t xml:space="preserve">apłata kary umownej nie zwalnia Wykonawcy z </w:t>
      </w:r>
      <w:r>
        <w:rPr>
          <w:rFonts w:cs="Arial"/>
          <w:sz w:val="24"/>
          <w:szCs w:val="24"/>
        </w:rPr>
        <w:t xml:space="preserve">obowiązku realizacji </w:t>
      </w:r>
      <w:r w:rsidRPr="006D7397">
        <w:rPr>
          <w:rFonts w:cs="Arial"/>
          <w:sz w:val="24"/>
          <w:szCs w:val="24"/>
        </w:rPr>
        <w:t>jego obowiązków umownych</w:t>
      </w:r>
      <w:r>
        <w:rPr>
          <w:rFonts w:cs="Arial"/>
          <w:sz w:val="24"/>
          <w:szCs w:val="24"/>
        </w:rPr>
        <w:t xml:space="preserve"> - z zastrzeżeniem ewentualnych skutków odstąpienia od Umowy</w:t>
      </w:r>
      <w:r w:rsidRPr="006D7397">
        <w:rPr>
          <w:rFonts w:cs="Arial"/>
          <w:sz w:val="24"/>
          <w:szCs w:val="24"/>
        </w:rPr>
        <w:t>.</w:t>
      </w:r>
    </w:p>
    <w:p w14:paraId="613C1F70" w14:textId="77777777" w:rsidR="00104B9F" w:rsidRPr="00104B9F" w:rsidRDefault="00104B9F" w:rsidP="00104B9F">
      <w:pPr>
        <w:numPr>
          <w:ilvl w:val="0"/>
          <w:numId w:val="17"/>
        </w:numPr>
        <w:tabs>
          <w:tab w:val="num" w:pos="426"/>
        </w:tabs>
        <w:spacing w:after="0" w:line="240" w:lineRule="auto"/>
        <w:ind w:left="426"/>
        <w:jc w:val="both"/>
        <w:rPr>
          <w:rFonts w:cs="Arial"/>
          <w:sz w:val="24"/>
          <w:szCs w:val="24"/>
        </w:rPr>
      </w:pPr>
      <w:r w:rsidRPr="00104B9F">
        <w:rPr>
          <w:rFonts w:cs="Arial"/>
          <w:sz w:val="24"/>
          <w:szCs w:val="24"/>
        </w:rPr>
        <w:t xml:space="preserve">W przypadku nałożenia na Wykonawcę kary umownej, Wykonawca może złożyć do Zamawiającego wniosek o dokonanie miarkowania, tj. obniżenia wysokości kary umownej. Wniosek powinien zawierać uzasadnienie. Zamawiający rozpatrzy wniosek Wykonawcy i </w:t>
      </w:r>
      <w:r w:rsidRPr="00104B9F">
        <w:rPr>
          <w:rFonts w:cs="Arial"/>
          <w:sz w:val="24"/>
          <w:szCs w:val="24"/>
        </w:rPr>
        <w:lastRenderedPageBreak/>
        <w:t>poinformuje wykonawcę o podtrzymaniu decyzji o nałożeniu kary umownej i o jej wysokości lub o obniżeniu wysokości kary umownej.</w:t>
      </w:r>
    </w:p>
    <w:p w14:paraId="472160D8" w14:textId="77777777" w:rsidR="00104B9F" w:rsidRPr="006D7397" w:rsidRDefault="00104B9F" w:rsidP="00104B9F">
      <w:pPr>
        <w:spacing w:after="0" w:line="240" w:lineRule="auto"/>
        <w:ind w:left="426"/>
        <w:jc w:val="both"/>
        <w:rPr>
          <w:rFonts w:cs="Arial"/>
          <w:sz w:val="24"/>
          <w:szCs w:val="24"/>
        </w:rPr>
      </w:pPr>
    </w:p>
    <w:p w14:paraId="555BF3C3" w14:textId="77777777" w:rsidR="00611078" w:rsidRPr="006D7397" w:rsidRDefault="00611078" w:rsidP="00611078">
      <w:pPr>
        <w:autoSpaceDE w:val="0"/>
        <w:autoSpaceDN w:val="0"/>
        <w:spacing w:after="0" w:line="240" w:lineRule="auto"/>
        <w:jc w:val="both"/>
        <w:rPr>
          <w:rFonts w:cs="Arial"/>
          <w:sz w:val="24"/>
          <w:szCs w:val="24"/>
        </w:rPr>
      </w:pPr>
    </w:p>
    <w:p w14:paraId="43A355C8"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11 </w:t>
      </w:r>
    </w:p>
    <w:p w14:paraId="6C1EC09B"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Klauzula Poufności</w:t>
      </w:r>
    </w:p>
    <w:p w14:paraId="72CFEA2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532FBD53" w14:textId="77777777" w:rsidR="00BA3243" w:rsidRPr="00BA3243" w:rsidRDefault="00BA3243" w:rsidP="00257B26">
      <w:pPr>
        <w:pStyle w:val="Akapitzlist"/>
        <w:numPr>
          <w:ilvl w:val="0"/>
          <w:numId w:val="15"/>
        </w:numPr>
        <w:spacing w:line="240" w:lineRule="auto"/>
        <w:ind w:left="426"/>
        <w:jc w:val="both"/>
        <w:rPr>
          <w:rFonts w:cs="Calibri"/>
          <w:sz w:val="24"/>
          <w:szCs w:val="24"/>
        </w:rPr>
      </w:pPr>
      <w:r w:rsidRPr="00BA3243">
        <w:rPr>
          <w:rFonts w:cs="Calibri"/>
          <w:sz w:val="24"/>
          <w:szCs w:val="24"/>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w:t>
      </w:r>
      <w:r w:rsidRPr="00BA3243">
        <w:rPr>
          <w:rFonts w:cs="Calibri"/>
          <w:b/>
          <w:sz w:val="24"/>
          <w:szCs w:val="24"/>
        </w:rPr>
        <w:t>„Informacje Poufne”</w:t>
      </w:r>
      <w:r w:rsidRPr="00BA3243">
        <w:rPr>
          <w:rFonts w:cs="Calibri"/>
          <w:sz w:val="24"/>
          <w:szCs w:val="24"/>
        </w:rPr>
        <w:t xml:space="preserv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697F0B7E"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 xml:space="preserve">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t>
      </w:r>
      <w:r w:rsidRPr="00BA3243">
        <w:rPr>
          <w:rFonts w:cs="Calibri"/>
          <w:sz w:val="24"/>
          <w:szCs w:val="24"/>
        </w:rPr>
        <w:br/>
        <w:t>w niniejszej Umowie warunków wykorzystywania i udostępniania Informacji Poufnych. W zakresie ochrony tajemnicy Informacji Poufnych za działania osób i podmiotów określonych w zdaniu poprzedzającym Wykonawca odpowiada jak za działania własne.</w:t>
      </w:r>
    </w:p>
    <w:p w14:paraId="49E8C1A8"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 xml:space="preserve">Wykonawca jest obowiązany wykorzystywać Informacje Poufne jedynie dla celów realizacji Umowy oraz zapewnić prawidłową ochronę, przechowywanie i transfer Informacji Poufnych – </w:t>
      </w:r>
      <w:r w:rsidRPr="00BA3243">
        <w:rPr>
          <w:rFonts w:cs="Calibri"/>
          <w:sz w:val="24"/>
          <w:szCs w:val="24"/>
        </w:rPr>
        <w:br/>
        <w:t>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15A1E8E"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dla wykazania przez Wykonawcę prawidłowej realizacji Umowy. </w:t>
      </w:r>
    </w:p>
    <w:p w14:paraId="7952DCDD"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7AEFFBB9"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6398F419" w14:textId="77777777" w:rsidR="00BA3243" w:rsidRPr="00BA3243" w:rsidRDefault="00BA3243" w:rsidP="00257B26">
      <w:pPr>
        <w:pStyle w:val="Akapitzlist"/>
        <w:numPr>
          <w:ilvl w:val="0"/>
          <w:numId w:val="15"/>
        </w:numPr>
        <w:spacing w:after="0" w:line="240" w:lineRule="auto"/>
        <w:ind w:left="426"/>
        <w:contextualSpacing w:val="0"/>
        <w:jc w:val="both"/>
        <w:rPr>
          <w:rFonts w:cs="Calibri"/>
          <w:sz w:val="24"/>
          <w:szCs w:val="24"/>
        </w:rPr>
      </w:pPr>
      <w:r w:rsidRPr="00BA3243">
        <w:rPr>
          <w:rFonts w:cs="Calibri"/>
          <w:sz w:val="24"/>
          <w:szCs w:val="24"/>
        </w:rP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DD941B7" w14:textId="77777777" w:rsidR="00BA3243" w:rsidRPr="00BA3243" w:rsidRDefault="00BA3243" w:rsidP="00257B26">
      <w:pPr>
        <w:pStyle w:val="Akapitzlist"/>
        <w:numPr>
          <w:ilvl w:val="0"/>
          <w:numId w:val="15"/>
        </w:numPr>
        <w:ind w:left="426"/>
        <w:jc w:val="both"/>
        <w:rPr>
          <w:rFonts w:cs="Calibri"/>
          <w:sz w:val="24"/>
          <w:szCs w:val="24"/>
        </w:rPr>
      </w:pPr>
      <w:r w:rsidRPr="00BA3243">
        <w:rPr>
          <w:rFonts w:cs="Calibri"/>
          <w:sz w:val="24"/>
          <w:szCs w:val="24"/>
        </w:rPr>
        <w:lastRenderedPageBreak/>
        <w:t>Wykonawca oświadcza, iż w związku z posiadaniem przez PGE Polską Grupę Energetyczną S.A. – podmiot dominujący w stosunku do PGE Dystrybucja S.A.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p>
    <w:p w14:paraId="19C995F7"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658AE1B8"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12 </w:t>
      </w:r>
    </w:p>
    <w:p w14:paraId="1C024A81"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Porozumiewanie się Stron</w:t>
      </w:r>
    </w:p>
    <w:p w14:paraId="1EF0F79B"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1D57A664" w14:textId="07DC3B54" w:rsidR="00611078" w:rsidRPr="006D7397" w:rsidRDefault="00611078" w:rsidP="00257B26">
      <w:pPr>
        <w:numPr>
          <w:ilvl w:val="0"/>
          <w:numId w:val="14"/>
        </w:numPr>
        <w:tabs>
          <w:tab w:val="num" w:pos="426"/>
        </w:tabs>
        <w:overflowPunct w:val="0"/>
        <w:autoSpaceDE w:val="0"/>
        <w:autoSpaceDN w:val="0"/>
        <w:adjustRightInd w:val="0"/>
        <w:spacing w:after="0" w:line="240" w:lineRule="auto"/>
        <w:ind w:left="426"/>
        <w:jc w:val="both"/>
        <w:textAlignment w:val="baseline"/>
        <w:rPr>
          <w:rFonts w:cs="Arial"/>
          <w:sz w:val="24"/>
          <w:szCs w:val="24"/>
        </w:rPr>
      </w:pPr>
      <w:r w:rsidRPr="006D7397">
        <w:rPr>
          <w:rFonts w:cs="Arial"/>
          <w:sz w:val="24"/>
          <w:szCs w:val="24"/>
        </w:rPr>
        <w:t>Wszelkie zawiadomienia, zapytania lub informacje odnoszące się lub wynikające z realizacji Umowy będą przekazywane pomiędzy Stronami w formie pisemnej, bądź w formie wiadomości przekazanej za pośrednictwem fax-u lub poprzez pocztę e-mail - chyba że Umowa stanowi inaczej.</w:t>
      </w:r>
    </w:p>
    <w:p w14:paraId="4696FCD4" w14:textId="77777777" w:rsidR="00611078" w:rsidRPr="006D7397" w:rsidRDefault="00611078" w:rsidP="00257B26">
      <w:pPr>
        <w:numPr>
          <w:ilvl w:val="0"/>
          <w:numId w:val="14"/>
        </w:numPr>
        <w:tabs>
          <w:tab w:val="num" w:pos="426"/>
        </w:tabs>
        <w:overflowPunct w:val="0"/>
        <w:autoSpaceDE w:val="0"/>
        <w:autoSpaceDN w:val="0"/>
        <w:adjustRightInd w:val="0"/>
        <w:spacing w:after="0" w:line="240" w:lineRule="auto"/>
        <w:ind w:left="426"/>
        <w:jc w:val="both"/>
        <w:textAlignment w:val="baseline"/>
        <w:rPr>
          <w:rFonts w:cs="Arial"/>
          <w:sz w:val="24"/>
          <w:szCs w:val="24"/>
        </w:rPr>
      </w:pPr>
      <w:r w:rsidRPr="006D7397">
        <w:rPr>
          <w:rFonts w:cs="Arial"/>
          <w:sz w:val="24"/>
          <w:szCs w:val="24"/>
        </w:rPr>
        <w:t xml:space="preserve">Pisma Stron powinny powoływać się na tytuł Umowy i jej numer. Za datę otrzymania wiadomości, o których mowa w ust. 1, Strony uznają dzień ich przekazania pocztą elektroniczną lub faksem. </w:t>
      </w:r>
    </w:p>
    <w:p w14:paraId="296E3B31" w14:textId="77777777" w:rsidR="00611078" w:rsidRPr="006D7397" w:rsidRDefault="00611078" w:rsidP="00257B26">
      <w:pPr>
        <w:numPr>
          <w:ilvl w:val="0"/>
          <w:numId w:val="14"/>
        </w:numPr>
        <w:tabs>
          <w:tab w:val="num" w:pos="426"/>
        </w:tabs>
        <w:overflowPunct w:val="0"/>
        <w:autoSpaceDE w:val="0"/>
        <w:autoSpaceDN w:val="0"/>
        <w:adjustRightInd w:val="0"/>
        <w:spacing w:after="0" w:line="240" w:lineRule="auto"/>
        <w:ind w:left="426"/>
        <w:jc w:val="both"/>
        <w:textAlignment w:val="baseline"/>
        <w:rPr>
          <w:rFonts w:cs="Arial"/>
          <w:sz w:val="24"/>
          <w:szCs w:val="24"/>
        </w:rPr>
      </w:pPr>
      <w:r w:rsidRPr="006D7397">
        <w:rPr>
          <w:rFonts w:cs="Arial"/>
          <w:sz w:val="24"/>
          <w:szCs w:val="24"/>
        </w:rPr>
        <w:t>Osoby odpowiedzialne za realizację Umowy (do których należy kierować korespondencję):</w:t>
      </w:r>
    </w:p>
    <w:p w14:paraId="04E1890B" w14:textId="77777777" w:rsidR="00611078" w:rsidRPr="006D7397" w:rsidRDefault="00611078" w:rsidP="00611078">
      <w:pPr>
        <w:widowControl w:val="0"/>
        <w:spacing w:after="0" w:line="240" w:lineRule="auto"/>
        <w:ind w:left="426"/>
        <w:rPr>
          <w:rFonts w:cs="Arial"/>
          <w:snapToGrid w:val="0"/>
          <w:sz w:val="24"/>
          <w:szCs w:val="24"/>
        </w:rPr>
      </w:pPr>
      <w:r w:rsidRPr="006D7397">
        <w:rPr>
          <w:rFonts w:cs="Arial"/>
          <w:snapToGrid w:val="0"/>
          <w:sz w:val="24"/>
          <w:szCs w:val="24"/>
        </w:rPr>
        <w:t>Osobą odpowiedzialną za realizację Umowy ze strony Zamawiającego jest:</w:t>
      </w:r>
    </w:p>
    <w:p w14:paraId="5B530DFC" w14:textId="2A86DBB7" w:rsidR="00611078" w:rsidRPr="006D7397" w:rsidRDefault="00611078" w:rsidP="005E4375">
      <w:pPr>
        <w:widowControl w:val="0"/>
        <w:spacing w:after="0" w:line="240" w:lineRule="auto"/>
        <w:ind w:left="426" w:firstLine="283"/>
        <w:rPr>
          <w:rFonts w:cs="Arial"/>
          <w:snapToGrid w:val="0"/>
          <w:sz w:val="24"/>
          <w:szCs w:val="24"/>
        </w:rPr>
      </w:pPr>
      <w:r w:rsidRPr="006D7397">
        <w:rPr>
          <w:rFonts w:cs="Arial"/>
          <w:snapToGrid w:val="0"/>
          <w:sz w:val="24"/>
          <w:szCs w:val="24"/>
        </w:rPr>
        <w:t>Imię i Nazwisko:</w:t>
      </w:r>
      <w:r w:rsidR="00C8583D">
        <w:rPr>
          <w:rFonts w:cs="Arial"/>
          <w:snapToGrid w:val="0"/>
          <w:sz w:val="24"/>
          <w:szCs w:val="24"/>
        </w:rPr>
        <w:t xml:space="preserve"> </w:t>
      </w:r>
      <w:r w:rsidR="00BD658C" w:rsidRPr="00BD658C">
        <w:rPr>
          <w:rFonts w:cs="Arial"/>
          <w:bCs/>
          <w:snapToGrid w:val="0"/>
          <w:sz w:val="24"/>
          <w:szCs w:val="24"/>
        </w:rPr>
        <w:t>…………………………..</w:t>
      </w:r>
    </w:p>
    <w:p w14:paraId="1C4C7615" w14:textId="59EE3E8F" w:rsidR="00611078" w:rsidRPr="006D7397" w:rsidRDefault="00611078" w:rsidP="005E4375">
      <w:pPr>
        <w:widowControl w:val="0"/>
        <w:spacing w:after="0" w:line="240" w:lineRule="auto"/>
        <w:ind w:left="426" w:firstLine="283"/>
        <w:rPr>
          <w:rFonts w:cs="Arial"/>
          <w:snapToGrid w:val="0"/>
          <w:sz w:val="24"/>
          <w:szCs w:val="24"/>
        </w:rPr>
      </w:pPr>
      <w:r w:rsidRPr="006D7397">
        <w:rPr>
          <w:rFonts w:cs="Arial"/>
          <w:snapToGrid w:val="0"/>
          <w:sz w:val="24"/>
          <w:szCs w:val="24"/>
        </w:rPr>
        <w:t xml:space="preserve">Adres:    </w:t>
      </w:r>
      <w:r w:rsidR="00BD658C" w:rsidRPr="00BD658C">
        <w:rPr>
          <w:rFonts w:cs="Arial"/>
          <w:bCs/>
          <w:snapToGrid w:val="0"/>
          <w:sz w:val="24"/>
          <w:szCs w:val="24"/>
        </w:rPr>
        <w:t>……………………………………….</w:t>
      </w:r>
    </w:p>
    <w:p w14:paraId="3C5ACEEF" w14:textId="45F3E080" w:rsidR="00611078" w:rsidRPr="006D7397" w:rsidRDefault="00611078" w:rsidP="005E4375">
      <w:pPr>
        <w:widowControl w:val="0"/>
        <w:spacing w:after="0" w:line="240" w:lineRule="auto"/>
        <w:ind w:left="426" w:firstLine="283"/>
        <w:rPr>
          <w:rFonts w:cs="Arial"/>
          <w:snapToGrid w:val="0"/>
          <w:sz w:val="24"/>
          <w:szCs w:val="24"/>
        </w:rPr>
      </w:pPr>
      <w:r w:rsidRPr="006D7397">
        <w:rPr>
          <w:rFonts w:cs="Arial"/>
          <w:snapToGrid w:val="0"/>
          <w:sz w:val="24"/>
          <w:szCs w:val="24"/>
        </w:rPr>
        <w:t xml:space="preserve">Telefon:  </w:t>
      </w:r>
      <w:r w:rsidR="00BD658C" w:rsidRPr="00BD658C">
        <w:rPr>
          <w:rFonts w:cs="Arial"/>
          <w:bCs/>
          <w:snapToGrid w:val="0"/>
          <w:sz w:val="24"/>
          <w:szCs w:val="24"/>
        </w:rPr>
        <w:t>………………………………………</w:t>
      </w:r>
    </w:p>
    <w:p w14:paraId="02C16F5C" w14:textId="562907B6" w:rsidR="00611078" w:rsidRPr="00510FCA" w:rsidRDefault="00611078" w:rsidP="005E4375">
      <w:pPr>
        <w:widowControl w:val="0"/>
        <w:spacing w:after="0" w:line="240" w:lineRule="auto"/>
        <w:ind w:left="426" w:firstLine="283"/>
        <w:rPr>
          <w:rFonts w:cs="Arial"/>
          <w:snapToGrid w:val="0"/>
          <w:sz w:val="24"/>
          <w:szCs w:val="24"/>
        </w:rPr>
      </w:pPr>
      <w:r w:rsidRPr="00510FCA">
        <w:rPr>
          <w:rFonts w:cs="Arial"/>
          <w:snapToGrid w:val="0"/>
          <w:sz w:val="24"/>
          <w:szCs w:val="24"/>
        </w:rPr>
        <w:t xml:space="preserve">e-mail:   </w:t>
      </w:r>
      <w:r w:rsidR="00BD658C" w:rsidRPr="00510FCA">
        <w:rPr>
          <w:rFonts w:ascii="Arial" w:hAnsi="Arial" w:cs="Arial"/>
          <w:b/>
          <w:sz w:val="20"/>
          <w:szCs w:val="20"/>
        </w:rPr>
        <w:t xml:space="preserve">  ………………………………..</w:t>
      </w:r>
      <w:r w:rsidR="00C8583D" w:rsidRPr="00510FCA">
        <w:rPr>
          <w:rFonts w:ascii="Arial" w:hAnsi="Arial" w:cs="Arial"/>
          <w:sz w:val="20"/>
          <w:szCs w:val="20"/>
        </w:rPr>
        <w:t xml:space="preserve">  </w:t>
      </w:r>
    </w:p>
    <w:p w14:paraId="51D9C94E" w14:textId="77777777" w:rsidR="00611078" w:rsidRPr="00510FCA" w:rsidRDefault="00611078" w:rsidP="00611078">
      <w:pPr>
        <w:widowControl w:val="0"/>
        <w:spacing w:after="0" w:line="240" w:lineRule="auto"/>
        <w:ind w:left="426"/>
        <w:rPr>
          <w:rFonts w:cs="Arial"/>
          <w:snapToGrid w:val="0"/>
          <w:sz w:val="24"/>
          <w:szCs w:val="24"/>
        </w:rPr>
      </w:pPr>
    </w:p>
    <w:p w14:paraId="2B0C879C" w14:textId="77777777" w:rsidR="00611078" w:rsidRPr="006D7397" w:rsidRDefault="00611078" w:rsidP="00611078">
      <w:pPr>
        <w:widowControl w:val="0"/>
        <w:spacing w:after="0" w:line="240" w:lineRule="auto"/>
        <w:ind w:left="426"/>
        <w:rPr>
          <w:rFonts w:cs="Arial"/>
          <w:snapToGrid w:val="0"/>
          <w:sz w:val="24"/>
          <w:szCs w:val="24"/>
        </w:rPr>
      </w:pPr>
      <w:r w:rsidRPr="006D7397">
        <w:rPr>
          <w:rFonts w:cs="Arial"/>
          <w:snapToGrid w:val="0"/>
          <w:sz w:val="24"/>
          <w:szCs w:val="24"/>
        </w:rPr>
        <w:t>Osobą odpowiedzialną za realizację Umowy ze strony Wykonawcy jest:</w:t>
      </w:r>
    </w:p>
    <w:p w14:paraId="05DF9082" w14:textId="77777777" w:rsidR="00BD658C" w:rsidRPr="006D7397" w:rsidRDefault="00BD658C" w:rsidP="00BD658C">
      <w:pPr>
        <w:widowControl w:val="0"/>
        <w:spacing w:after="0" w:line="240" w:lineRule="auto"/>
        <w:ind w:left="426" w:firstLine="283"/>
        <w:rPr>
          <w:rFonts w:cs="Arial"/>
          <w:snapToGrid w:val="0"/>
          <w:sz w:val="24"/>
          <w:szCs w:val="24"/>
        </w:rPr>
      </w:pPr>
      <w:r w:rsidRPr="006D7397">
        <w:rPr>
          <w:rFonts w:cs="Arial"/>
          <w:snapToGrid w:val="0"/>
          <w:sz w:val="24"/>
          <w:szCs w:val="24"/>
        </w:rPr>
        <w:t>Imię i Nazwisko:</w:t>
      </w:r>
      <w:r>
        <w:rPr>
          <w:rFonts w:cs="Arial"/>
          <w:snapToGrid w:val="0"/>
          <w:sz w:val="24"/>
          <w:szCs w:val="24"/>
        </w:rPr>
        <w:t xml:space="preserve"> </w:t>
      </w:r>
      <w:r w:rsidRPr="00BD658C">
        <w:rPr>
          <w:rFonts w:cs="Arial"/>
          <w:bCs/>
          <w:snapToGrid w:val="0"/>
          <w:sz w:val="24"/>
          <w:szCs w:val="24"/>
        </w:rPr>
        <w:t>…………………………..</w:t>
      </w:r>
    </w:p>
    <w:p w14:paraId="6CB790AF" w14:textId="77777777" w:rsidR="00BD658C" w:rsidRPr="006D7397" w:rsidRDefault="00BD658C" w:rsidP="00BD658C">
      <w:pPr>
        <w:widowControl w:val="0"/>
        <w:spacing w:after="0" w:line="240" w:lineRule="auto"/>
        <w:ind w:left="426" w:firstLine="283"/>
        <w:rPr>
          <w:rFonts w:cs="Arial"/>
          <w:snapToGrid w:val="0"/>
          <w:sz w:val="24"/>
          <w:szCs w:val="24"/>
        </w:rPr>
      </w:pPr>
      <w:r w:rsidRPr="006D7397">
        <w:rPr>
          <w:rFonts w:cs="Arial"/>
          <w:snapToGrid w:val="0"/>
          <w:sz w:val="24"/>
          <w:szCs w:val="24"/>
        </w:rPr>
        <w:t xml:space="preserve">Adres:    </w:t>
      </w:r>
      <w:r w:rsidRPr="00BD658C">
        <w:rPr>
          <w:rFonts w:cs="Arial"/>
          <w:bCs/>
          <w:snapToGrid w:val="0"/>
          <w:sz w:val="24"/>
          <w:szCs w:val="24"/>
        </w:rPr>
        <w:t>……………………………………….</w:t>
      </w:r>
    </w:p>
    <w:p w14:paraId="59367206" w14:textId="77777777" w:rsidR="00BD658C" w:rsidRPr="006D7397" w:rsidRDefault="00BD658C" w:rsidP="00BD658C">
      <w:pPr>
        <w:widowControl w:val="0"/>
        <w:spacing w:after="0" w:line="240" w:lineRule="auto"/>
        <w:ind w:left="426" w:firstLine="283"/>
        <w:rPr>
          <w:rFonts w:cs="Arial"/>
          <w:snapToGrid w:val="0"/>
          <w:sz w:val="24"/>
          <w:szCs w:val="24"/>
        </w:rPr>
      </w:pPr>
      <w:r w:rsidRPr="006D7397">
        <w:rPr>
          <w:rFonts w:cs="Arial"/>
          <w:snapToGrid w:val="0"/>
          <w:sz w:val="24"/>
          <w:szCs w:val="24"/>
        </w:rPr>
        <w:t xml:space="preserve">Telefon:  </w:t>
      </w:r>
      <w:r w:rsidRPr="00BD658C">
        <w:rPr>
          <w:rFonts w:cs="Arial"/>
          <w:bCs/>
          <w:snapToGrid w:val="0"/>
          <w:sz w:val="24"/>
          <w:szCs w:val="24"/>
        </w:rPr>
        <w:t>………………………………………</w:t>
      </w:r>
    </w:p>
    <w:p w14:paraId="18C1321D" w14:textId="77777777" w:rsidR="00BD658C" w:rsidRPr="00BD658C" w:rsidRDefault="00BD658C" w:rsidP="00BD658C">
      <w:pPr>
        <w:widowControl w:val="0"/>
        <w:spacing w:after="0" w:line="240" w:lineRule="auto"/>
        <w:ind w:left="426" w:firstLine="283"/>
        <w:rPr>
          <w:rFonts w:cs="Arial"/>
          <w:snapToGrid w:val="0"/>
          <w:sz w:val="24"/>
          <w:szCs w:val="24"/>
        </w:rPr>
      </w:pPr>
      <w:r w:rsidRPr="00BD658C">
        <w:rPr>
          <w:rFonts w:cs="Arial"/>
          <w:snapToGrid w:val="0"/>
          <w:sz w:val="24"/>
          <w:szCs w:val="24"/>
        </w:rPr>
        <w:t xml:space="preserve">e-mail:   </w:t>
      </w:r>
      <w:r w:rsidRPr="00BD658C">
        <w:rPr>
          <w:rFonts w:ascii="Arial" w:hAnsi="Arial" w:cs="Arial"/>
          <w:b/>
          <w:sz w:val="20"/>
          <w:szCs w:val="20"/>
        </w:rPr>
        <w:t xml:space="preserve">  ………………………………..</w:t>
      </w:r>
      <w:r w:rsidRPr="00BD658C">
        <w:rPr>
          <w:rFonts w:ascii="Arial" w:hAnsi="Arial" w:cs="Arial"/>
          <w:sz w:val="20"/>
          <w:szCs w:val="20"/>
        </w:rPr>
        <w:t xml:space="preserve">  </w:t>
      </w:r>
    </w:p>
    <w:p w14:paraId="11416E66" w14:textId="77777777" w:rsidR="00611078" w:rsidRPr="006D7397" w:rsidRDefault="00611078" w:rsidP="00611078">
      <w:pPr>
        <w:widowControl w:val="0"/>
        <w:spacing w:after="0" w:line="240" w:lineRule="auto"/>
        <w:ind w:left="426"/>
        <w:jc w:val="both"/>
        <w:rPr>
          <w:rFonts w:cs="Arial"/>
          <w:snapToGrid w:val="0"/>
          <w:sz w:val="24"/>
          <w:szCs w:val="24"/>
        </w:rPr>
      </w:pPr>
    </w:p>
    <w:p w14:paraId="16350052" w14:textId="422F4D41" w:rsidR="00611078" w:rsidRPr="006D7397" w:rsidRDefault="00611078" w:rsidP="00611078">
      <w:pPr>
        <w:widowControl w:val="0"/>
        <w:spacing w:after="0" w:line="240" w:lineRule="auto"/>
        <w:ind w:left="426"/>
        <w:jc w:val="both"/>
        <w:rPr>
          <w:rFonts w:cs="Arial"/>
          <w:snapToGrid w:val="0"/>
          <w:sz w:val="24"/>
          <w:szCs w:val="24"/>
        </w:rPr>
      </w:pPr>
      <w:r w:rsidRPr="006D7397">
        <w:rPr>
          <w:rFonts w:cs="Arial"/>
          <w:snapToGrid w:val="0"/>
          <w:sz w:val="24"/>
          <w:szCs w:val="24"/>
        </w:rPr>
        <w:t xml:space="preserve">Adres e-mail Wykonawcy do wysłania Zamówienia: </w:t>
      </w:r>
      <w:r w:rsidR="00BD658C">
        <w:rPr>
          <w:rFonts w:cs="Arial"/>
          <w:snapToGrid w:val="0"/>
          <w:sz w:val="24"/>
          <w:szCs w:val="24"/>
        </w:rPr>
        <w:t>…………………………………………………………………..</w:t>
      </w:r>
    </w:p>
    <w:p w14:paraId="0A5A0549" w14:textId="77777777" w:rsidR="00611078" w:rsidRPr="006D7397" w:rsidRDefault="00611078" w:rsidP="00611078">
      <w:pPr>
        <w:widowControl w:val="0"/>
        <w:spacing w:after="0" w:line="240" w:lineRule="auto"/>
        <w:ind w:left="426"/>
        <w:jc w:val="both"/>
        <w:rPr>
          <w:rFonts w:cs="Arial"/>
          <w:snapToGrid w:val="0"/>
          <w:sz w:val="24"/>
          <w:szCs w:val="24"/>
        </w:rPr>
      </w:pPr>
      <w:r w:rsidRPr="006D7397">
        <w:rPr>
          <w:rFonts w:cs="Arial"/>
          <w:snapToGrid w:val="0"/>
          <w:sz w:val="24"/>
          <w:szCs w:val="24"/>
        </w:rPr>
        <w:t>Zmiana danych wskazanych w ust. 3, jak również wyznaczenie dodatkowych osób odpowiedzialnych za realizację Umowy w całości lub części, nie wymaga zmiany Umowy w formie aneksu i jest skuteczna z dniem powiadomienia drugiej Strony w sposób wskazany w ust. 1. Każda ze Stron zobowiązana jest do niezwłocznego poinformowania drugiej Strony o zmianie adresu do korespondencji. Do chwili takiego powiadomienia dotychczasowy adres korespondencyjny uważa się za aktualny.</w:t>
      </w:r>
    </w:p>
    <w:p w14:paraId="3A897D8A" w14:textId="77777777" w:rsidR="00611078" w:rsidRPr="006D7397" w:rsidRDefault="00611078" w:rsidP="00257B26">
      <w:pPr>
        <w:widowControl w:val="0"/>
        <w:numPr>
          <w:ilvl w:val="0"/>
          <w:numId w:val="14"/>
        </w:numPr>
        <w:tabs>
          <w:tab w:val="num" w:pos="426"/>
        </w:tabs>
        <w:spacing w:after="0" w:line="240" w:lineRule="auto"/>
        <w:ind w:left="426"/>
        <w:jc w:val="both"/>
        <w:rPr>
          <w:rFonts w:cs="Arial"/>
          <w:snapToGrid w:val="0"/>
          <w:sz w:val="24"/>
          <w:szCs w:val="24"/>
        </w:rPr>
      </w:pPr>
      <w:r w:rsidRPr="006D7397">
        <w:rPr>
          <w:rFonts w:cs="Arial"/>
          <w:snapToGrid w:val="0"/>
          <w:sz w:val="24"/>
          <w:szCs w:val="24"/>
        </w:rPr>
        <w:t xml:space="preserve">Osoby, o których mowa w ust. 3 </w:t>
      </w:r>
      <w:r>
        <w:rPr>
          <w:rFonts w:cs="Arial"/>
          <w:snapToGrid w:val="0"/>
          <w:sz w:val="24"/>
          <w:szCs w:val="24"/>
        </w:rPr>
        <w:t xml:space="preserve">są uprawnione do </w:t>
      </w:r>
      <w:r w:rsidRPr="006D7397">
        <w:rPr>
          <w:rFonts w:cs="Arial"/>
          <w:snapToGrid w:val="0"/>
          <w:sz w:val="24"/>
          <w:szCs w:val="24"/>
        </w:rPr>
        <w:t xml:space="preserve">ustalania wszelkich szczegółów związanych </w:t>
      </w:r>
      <w:r w:rsidR="00AE457D">
        <w:rPr>
          <w:rFonts w:cs="Arial"/>
          <w:snapToGrid w:val="0"/>
          <w:sz w:val="24"/>
          <w:szCs w:val="24"/>
        </w:rPr>
        <w:br/>
      </w:r>
      <w:r w:rsidRPr="006D7397">
        <w:rPr>
          <w:rFonts w:cs="Arial"/>
          <w:snapToGrid w:val="0"/>
          <w:sz w:val="24"/>
          <w:szCs w:val="24"/>
        </w:rPr>
        <w:t xml:space="preserve">z realizacją Umowy, w tym do komunikowania się w zakresie złożenia Zamówienia lub realizacji uprawnień gwarancyjnych. W przypadkach nagłych ustalenia tych osób mogą być dokonywane także telefonicznie, przy czym w takim wypadku wymagają one późniejszego potwierdzenia </w:t>
      </w:r>
      <w:r w:rsidR="00AE457D">
        <w:rPr>
          <w:rFonts w:cs="Arial"/>
          <w:snapToGrid w:val="0"/>
          <w:sz w:val="24"/>
          <w:szCs w:val="24"/>
        </w:rPr>
        <w:br/>
      </w:r>
      <w:r w:rsidRPr="006D7397">
        <w:rPr>
          <w:rFonts w:cs="Arial"/>
          <w:snapToGrid w:val="0"/>
          <w:sz w:val="24"/>
          <w:szCs w:val="24"/>
        </w:rPr>
        <w:t>w formie określonej w ust. 1.</w:t>
      </w:r>
    </w:p>
    <w:p w14:paraId="47A1DD91" w14:textId="77777777" w:rsidR="00611078" w:rsidRPr="006D7397" w:rsidRDefault="00611078" w:rsidP="00257B26">
      <w:pPr>
        <w:widowControl w:val="0"/>
        <w:numPr>
          <w:ilvl w:val="0"/>
          <w:numId w:val="14"/>
        </w:numPr>
        <w:tabs>
          <w:tab w:val="num" w:pos="426"/>
        </w:tabs>
        <w:spacing w:after="0" w:line="240" w:lineRule="auto"/>
        <w:ind w:left="426"/>
        <w:jc w:val="both"/>
        <w:rPr>
          <w:rFonts w:cs="Arial"/>
          <w:snapToGrid w:val="0"/>
          <w:sz w:val="24"/>
          <w:szCs w:val="24"/>
        </w:rPr>
      </w:pPr>
      <w:r w:rsidRPr="006D7397">
        <w:rPr>
          <w:rFonts w:cs="Arial"/>
          <w:snapToGrid w:val="0"/>
          <w:sz w:val="24"/>
          <w:szCs w:val="24"/>
        </w:rPr>
        <w:t xml:space="preserve">Osoby określone w ust. 3 nie są uprawnione do składania oświadczeń w przedmiocie rozwiązania lub odstąpienia od Umowy, jak również do zawierania aneksów dotyczących zmiany Umowy, chyba że posiadają odrębne umocowanie do działania w tym zakresie. </w:t>
      </w:r>
    </w:p>
    <w:p w14:paraId="27BDD3A0" w14:textId="77777777" w:rsidR="00611078" w:rsidRPr="006D7397" w:rsidRDefault="00611078" w:rsidP="00257B26">
      <w:pPr>
        <w:widowControl w:val="0"/>
        <w:numPr>
          <w:ilvl w:val="0"/>
          <w:numId w:val="14"/>
        </w:numPr>
        <w:tabs>
          <w:tab w:val="num" w:pos="426"/>
        </w:tabs>
        <w:spacing w:after="0" w:line="240" w:lineRule="auto"/>
        <w:ind w:left="426"/>
        <w:jc w:val="both"/>
        <w:rPr>
          <w:rFonts w:cs="Arial"/>
          <w:snapToGrid w:val="0"/>
          <w:sz w:val="24"/>
          <w:szCs w:val="24"/>
        </w:rPr>
      </w:pPr>
      <w:r w:rsidRPr="006D7397">
        <w:rPr>
          <w:rFonts w:cs="Arial"/>
          <w:sz w:val="24"/>
          <w:szCs w:val="24"/>
        </w:rPr>
        <w:t>Wykonawca obowiązany jest zagwarantować i zapewnić po swojej stronie dostępność oraz prawidłowe funkcjonowanie - zwłaszcza w zakresie możliwości odbioru Zamówienia od Zamawiającego – urządzeń i usług niezbędnych dla stałego utrzymywania kanałów komunikacji przewidzianych w ust. 3.</w:t>
      </w:r>
    </w:p>
    <w:p w14:paraId="386C73B2" w14:textId="77777777" w:rsidR="00611078" w:rsidRPr="006D7397" w:rsidRDefault="00611078" w:rsidP="00611078">
      <w:pPr>
        <w:widowControl w:val="0"/>
        <w:spacing w:after="0" w:line="240" w:lineRule="auto"/>
        <w:ind w:left="426"/>
        <w:jc w:val="both"/>
        <w:rPr>
          <w:rFonts w:cs="Arial"/>
          <w:snapToGrid w:val="0"/>
          <w:sz w:val="24"/>
          <w:szCs w:val="24"/>
        </w:rPr>
      </w:pPr>
    </w:p>
    <w:p w14:paraId="339F53F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lastRenderedPageBreak/>
        <w:t xml:space="preserve">§ 13 </w:t>
      </w:r>
    </w:p>
    <w:p w14:paraId="0264546B"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Pr>
          <w:rFonts w:cs="Arial"/>
          <w:b/>
          <w:sz w:val="24"/>
          <w:szCs w:val="24"/>
        </w:rPr>
        <w:t>Gwarancja</w:t>
      </w:r>
      <w:r w:rsidRPr="006D7397">
        <w:rPr>
          <w:rFonts w:cs="Arial"/>
          <w:b/>
          <w:sz w:val="24"/>
          <w:szCs w:val="24"/>
        </w:rPr>
        <w:t xml:space="preserve"> </w:t>
      </w:r>
    </w:p>
    <w:p w14:paraId="5E0736C1"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55CC788F" w14:textId="2B4AD3D9" w:rsidR="00611078" w:rsidRPr="006D7397" w:rsidRDefault="00611078" w:rsidP="00257B26">
      <w:pPr>
        <w:numPr>
          <w:ilvl w:val="2"/>
          <w:numId w:val="18"/>
        </w:numPr>
        <w:tabs>
          <w:tab w:val="num" w:pos="426"/>
        </w:tabs>
        <w:spacing w:after="0" w:line="240" w:lineRule="auto"/>
        <w:ind w:left="426"/>
        <w:jc w:val="both"/>
        <w:rPr>
          <w:rFonts w:cs="Arial"/>
          <w:sz w:val="24"/>
          <w:szCs w:val="24"/>
        </w:rPr>
      </w:pPr>
      <w:r w:rsidRPr="006D7397">
        <w:rPr>
          <w:rFonts w:cs="Arial"/>
          <w:sz w:val="24"/>
          <w:szCs w:val="24"/>
        </w:rPr>
        <w:t xml:space="preserve">Wykonawca udziela </w:t>
      </w:r>
      <w:r w:rsidR="005044E0">
        <w:rPr>
          <w:rFonts w:cs="Arial"/>
          <w:sz w:val="24"/>
          <w:szCs w:val="24"/>
        </w:rPr>
        <w:t>24</w:t>
      </w:r>
      <w:r w:rsidR="00BD658C" w:rsidRPr="00C54B18">
        <w:rPr>
          <w:rFonts w:cs="Arial"/>
          <w:sz w:val="24"/>
          <w:szCs w:val="24"/>
        </w:rPr>
        <w:t xml:space="preserve"> </w:t>
      </w:r>
      <w:r w:rsidR="005044E0">
        <w:rPr>
          <w:rFonts w:cs="Arial"/>
          <w:sz w:val="24"/>
          <w:szCs w:val="24"/>
        </w:rPr>
        <w:t>miesięcznej</w:t>
      </w:r>
      <w:r w:rsidR="00BD658C" w:rsidRPr="00C54B18">
        <w:rPr>
          <w:rFonts w:cs="Arial"/>
          <w:sz w:val="24"/>
          <w:szCs w:val="24"/>
        </w:rPr>
        <w:t xml:space="preserve"> gwarancji </w:t>
      </w:r>
      <w:r w:rsidRPr="006D7397">
        <w:rPr>
          <w:rFonts w:cs="Arial"/>
          <w:sz w:val="24"/>
          <w:szCs w:val="24"/>
        </w:rPr>
        <w:t>na dostarczony w ram</w:t>
      </w:r>
      <w:r w:rsidR="00965223">
        <w:rPr>
          <w:rFonts w:cs="Arial"/>
          <w:sz w:val="24"/>
          <w:szCs w:val="24"/>
        </w:rPr>
        <w:t>ach dostawy Asortyment,</w:t>
      </w:r>
      <w:r w:rsidRPr="00AF3C1F">
        <w:rPr>
          <w:rFonts w:cs="Arial"/>
          <w:sz w:val="24"/>
          <w:szCs w:val="24"/>
        </w:rPr>
        <w:t xml:space="preserve"> licząc od dnia podpisania dokumentu dostawy</w:t>
      </w:r>
      <w:r w:rsidRPr="006D7397">
        <w:rPr>
          <w:rFonts w:cs="Arial"/>
          <w:sz w:val="24"/>
          <w:szCs w:val="24"/>
        </w:rPr>
        <w:t xml:space="preserve">. Gwarancja obejmuje obowiązek Wykonawcy do usunięcia niezgodności Asortymentu z Umową, w szczególności dotyczy to wad niewykrytych </w:t>
      </w:r>
      <w:r w:rsidR="00AE457D">
        <w:rPr>
          <w:rFonts w:cs="Arial"/>
          <w:sz w:val="24"/>
          <w:szCs w:val="24"/>
        </w:rPr>
        <w:br/>
      </w:r>
      <w:r w:rsidRPr="006D7397">
        <w:rPr>
          <w:rFonts w:cs="Arial"/>
          <w:sz w:val="24"/>
          <w:szCs w:val="24"/>
        </w:rPr>
        <w:t xml:space="preserve">w momencie odbioru danej dostawy oraz wszelkich innych wad powstałych z przyczyn tkwiących lub wynikających z właściwości Asortymentu i niezależnych od Zamawiającego. </w:t>
      </w:r>
    </w:p>
    <w:p w14:paraId="2039ECC1" w14:textId="77777777" w:rsidR="00611078" w:rsidRPr="00FD2DB7" w:rsidRDefault="00611078" w:rsidP="00257B26">
      <w:pPr>
        <w:numPr>
          <w:ilvl w:val="2"/>
          <w:numId w:val="18"/>
        </w:numPr>
        <w:tabs>
          <w:tab w:val="num" w:pos="426"/>
        </w:tabs>
        <w:spacing w:after="0" w:line="240" w:lineRule="auto"/>
        <w:ind w:left="426"/>
        <w:jc w:val="both"/>
        <w:rPr>
          <w:rFonts w:cs="Arial"/>
          <w:sz w:val="24"/>
          <w:szCs w:val="24"/>
        </w:rPr>
      </w:pPr>
      <w:r w:rsidRPr="006D7397">
        <w:rPr>
          <w:rFonts w:cs="Arial"/>
          <w:sz w:val="24"/>
          <w:szCs w:val="24"/>
        </w:rPr>
        <w:t xml:space="preserve">Ogólne warunki gwarancji określone są w Ogólnych Warunkach Gwarancji stanowiących załącznik </w:t>
      </w:r>
      <w:r w:rsidRPr="00FD2DB7">
        <w:rPr>
          <w:rFonts w:cs="Arial"/>
          <w:sz w:val="24"/>
          <w:szCs w:val="24"/>
        </w:rPr>
        <w:t>nr 3 do Umowy.</w:t>
      </w:r>
    </w:p>
    <w:p w14:paraId="693C63AE" w14:textId="77777777" w:rsidR="00611078" w:rsidRPr="006D7397" w:rsidRDefault="00611078" w:rsidP="00257B26">
      <w:pPr>
        <w:numPr>
          <w:ilvl w:val="2"/>
          <w:numId w:val="18"/>
        </w:numPr>
        <w:tabs>
          <w:tab w:val="num" w:pos="426"/>
        </w:tabs>
        <w:spacing w:after="0" w:line="240" w:lineRule="auto"/>
        <w:ind w:left="426"/>
        <w:jc w:val="both"/>
        <w:rPr>
          <w:rFonts w:cs="Arial"/>
          <w:sz w:val="24"/>
          <w:szCs w:val="24"/>
        </w:rPr>
      </w:pPr>
      <w:r w:rsidRPr="006D7397">
        <w:rPr>
          <w:rFonts w:cs="Arial"/>
          <w:sz w:val="24"/>
          <w:szCs w:val="24"/>
        </w:rPr>
        <w:t xml:space="preserve">Niezależnie od gwarancji Zamawiającemu przysługuje także w stosunku do dostarczonego Asortymentu rękojmia na warunkach przewidzianych w Kodeksie cywilnym. Okres umożliwiający skorzystanie z rękojmi jest zrównany z okresem gwarancji wskazanym w ust. 1, z tym zastrzeżeniem, że okres rękojmi nie może być w żadnym wypadku krótszy niż okres dwóch lat od daty wydania Asortymentu Zamawiającemu.  </w:t>
      </w:r>
    </w:p>
    <w:p w14:paraId="4CC8F38F" w14:textId="77777777" w:rsidR="001050A0" w:rsidRPr="006D7397" w:rsidRDefault="001050A0" w:rsidP="005E4375">
      <w:pPr>
        <w:tabs>
          <w:tab w:val="num" w:pos="2340"/>
        </w:tabs>
        <w:spacing w:after="0" w:line="240" w:lineRule="auto"/>
        <w:jc w:val="both"/>
        <w:rPr>
          <w:rFonts w:cs="Arial"/>
          <w:sz w:val="24"/>
          <w:szCs w:val="24"/>
        </w:rPr>
      </w:pPr>
    </w:p>
    <w:p w14:paraId="54349DA0" w14:textId="77777777" w:rsidR="00611078" w:rsidRPr="00AF3C1F"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14</w:t>
      </w:r>
    </w:p>
    <w:p w14:paraId="018FD374"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Podwykonawcy</w:t>
      </w:r>
    </w:p>
    <w:p w14:paraId="05AFB1D5"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4045DDB2" w14:textId="77777777" w:rsidR="00611078" w:rsidRPr="00F07933" w:rsidRDefault="00611078" w:rsidP="00257B26">
      <w:pPr>
        <w:numPr>
          <w:ilvl w:val="0"/>
          <w:numId w:val="20"/>
        </w:numPr>
        <w:spacing w:after="0" w:line="240" w:lineRule="auto"/>
        <w:ind w:left="426"/>
        <w:jc w:val="both"/>
        <w:rPr>
          <w:rFonts w:cs="Arial"/>
          <w:sz w:val="24"/>
          <w:szCs w:val="24"/>
        </w:rPr>
      </w:pPr>
      <w:r w:rsidRPr="00F07933">
        <w:rPr>
          <w:rFonts w:cs="Arial"/>
          <w:sz w:val="24"/>
          <w:szCs w:val="24"/>
        </w:rPr>
        <w:t xml:space="preserve">Powierzenie przez Wykonawcę prac objętych Przedmiotem Umowy do wykonania podwykonawcom jest dopuszczalne wyłącznie za uprzednią zgodą Zamawiającego, </w:t>
      </w:r>
      <w:r w:rsidR="00AE457D">
        <w:rPr>
          <w:rFonts w:cs="Arial"/>
          <w:sz w:val="24"/>
          <w:szCs w:val="24"/>
        </w:rPr>
        <w:br/>
      </w:r>
      <w:r w:rsidRPr="00F07933">
        <w:rPr>
          <w:rFonts w:cs="Arial"/>
          <w:sz w:val="24"/>
          <w:szCs w:val="24"/>
        </w:rPr>
        <w:t xml:space="preserve">z zastrzeżeniem szczegółowych warunków przewidzianych w Załączniku nr 1. </w:t>
      </w:r>
    </w:p>
    <w:p w14:paraId="5356C62B" w14:textId="77777777" w:rsidR="00611078" w:rsidRPr="00F07933" w:rsidRDefault="00611078" w:rsidP="00257B26">
      <w:pPr>
        <w:numPr>
          <w:ilvl w:val="0"/>
          <w:numId w:val="20"/>
        </w:numPr>
        <w:spacing w:after="0" w:line="240" w:lineRule="auto"/>
        <w:ind w:left="426"/>
        <w:jc w:val="both"/>
        <w:rPr>
          <w:rFonts w:cs="Arial"/>
          <w:sz w:val="24"/>
          <w:szCs w:val="24"/>
        </w:rPr>
      </w:pPr>
      <w:r w:rsidRPr="00F07933">
        <w:rPr>
          <w:rFonts w:cs="Arial"/>
          <w:sz w:val="24"/>
          <w:szCs w:val="24"/>
        </w:rPr>
        <w:t>W przypadku powierzenia wykonania części prac podwykonawcom, Wykonawca odpowiada za działania i zaniechania osób lub podmiotów trzecich, którymi się posługuje w trakcie realizacji niniejszej Umowy, jak za własne działania i zaniechania.</w:t>
      </w:r>
    </w:p>
    <w:p w14:paraId="42FD4BAB" w14:textId="77777777" w:rsidR="009A5EFF" w:rsidRPr="006D7397" w:rsidRDefault="009A5EFF" w:rsidP="00611078">
      <w:pPr>
        <w:spacing w:after="0" w:line="240" w:lineRule="auto"/>
        <w:ind w:left="426"/>
        <w:jc w:val="both"/>
        <w:rPr>
          <w:rFonts w:cs="Arial"/>
          <w:sz w:val="24"/>
          <w:szCs w:val="24"/>
        </w:rPr>
      </w:pPr>
    </w:p>
    <w:p w14:paraId="0A4CB61E"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15</w:t>
      </w:r>
    </w:p>
    <w:p w14:paraId="3BF34BF4"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Rozwiązanie Umowy i Odstąpienie od Umowy </w:t>
      </w:r>
    </w:p>
    <w:p w14:paraId="7FB5AC2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779B20B2"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Zamawiający może odstąpić od Umowy w całości lub w części:</w:t>
      </w:r>
    </w:p>
    <w:p w14:paraId="154251AA" w14:textId="77777777" w:rsidR="00611078" w:rsidRPr="006D7397" w:rsidRDefault="00611078" w:rsidP="00257B26">
      <w:pPr>
        <w:numPr>
          <w:ilvl w:val="0"/>
          <w:numId w:val="19"/>
        </w:numPr>
        <w:tabs>
          <w:tab w:val="clear" w:pos="360"/>
        </w:tabs>
        <w:spacing w:after="0" w:line="240" w:lineRule="auto"/>
        <w:ind w:left="709" w:hanging="283"/>
        <w:jc w:val="both"/>
        <w:rPr>
          <w:rFonts w:cs="Arial"/>
          <w:sz w:val="24"/>
          <w:szCs w:val="24"/>
        </w:rPr>
      </w:pPr>
      <w:r w:rsidRPr="006D7397">
        <w:rPr>
          <w:rFonts w:cs="Arial"/>
          <w:sz w:val="24"/>
          <w:szCs w:val="24"/>
        </w:rPr>
        <w:t xml:space="preserve">w razie </w:t>
      </w:r>
      <w:r w:rsidR="00933BF2">
        <w:rPr>
          <w:rFonts w:cs="Arial"/>
          <w:sz w:val="24"/>
          <w:szCs w:val="24"/>
        </w:rPr>
        <w:t>zwłoki</w:t>
      </w:r>
      <w:r w:rsidRPr="006D7397">
        <w:rPr>
          <w:rFonts w:cs="Arial"/>
          <w:sz w:val="24"/>
          <w:szCs w:val="24"/>
        </w:rPr>
        <w:t xml:space="preserve"> w prawidłowym wykonaniu zamówienia przez Wykonawcę, jeżeli termin </w:t>
      </w:r>
      <w:r w:rsidR="003A44BF">
        <w:rPr>
          <w:rFonts w:cs="Arial"/>
          <w:sz w:val="24"/>
          <w:szCs w:val="24"/>
        </w:rPr>
        <w:t>zwłoki</w:t>
      </w:r>
      <w:r w:rsidRPr="006D7397">
        <w:rPr>
          <w:rFonts w:cs="Arial"/>
          <w:sz w:val="24"/>
          <w:szCs w:val="24"/>
        </w:rPr>
        <w:t xml:space="preserve"> przekroczy 10 dni roboczych - w terminie </w:t>
      </w:r>
      <w:r w:rsidRPr="00DC2550">
        <w:rPr>
          <w:rFonts w:cs="Arial"/>
          <w:sz w:val="24"/>
          <w:szCs w:val="24"/>
        </w:rPr>
        <w:t xml:space="preserve">30 dni </w:t>
      </w:r>
      <w:r w:rsidRPr="006D7397">
        <w:rPr>
          <w:rFonts w:cs="Arial"/>
          <w:sz w:val="24"/>
          <w:szCs w:val="24"/>
        </w:rPr>
        <w:t>od daty powzięcia wiadomości o tych okolicznościach przez Zamawiającego;</w:t>
      </w:r>
    </w:p>
    <w:p w14:paraId="2C43AA1F" w14:textId="77777777" w:rsidR="00611078" w:rsidRPr="006D7397" w:rsidRDefault="00611078" w:rsidP="00257B26">
      <w:pPr>
        <w:numPr>
          <w:ilvl w:val="0"/>
          <w:numId w:val="19"/>
        </w:numPr>
        <w:tabs>
          <w:tab w:val="clear" w:pos="360"/>
        </w:tabs>
        <w:spacing w:after="0" w:line="240" w:lineRule="auto"/>
        <w:ind w:left="709" w:hanging="283"/>
        <w:jc w:val="both"/>
        <w:rPr>
          <w:rFonts w:cs="Arial"/>
          <w:sz w:val="24"/>
          <w:szCs w:val="24"/>
        </w:rPr>
      </w:pPr>
      <w:r w:rsidRPr="006D7397">
        <w:rPr>
          <w:rFonts w:cs="Arial"/>
          <w:sz w:val="24"/>
          <w:szCs w:val="24"/>
        </w:rPr>
        <w:t xml:space="preserve">w przypadku zmian w przepisach prawa, wiążących się z koniecznością stosowania przez Zamawiającego asortymentu o innych parametrach, funkcjonalności i możliwościach niż wynikające z Umowy, bez względu na termin wejścia w życie zmienionych wymagań i początek terminu ich stosowania - w terminie </w:t>
      </w:r>
      <w:r w:rsidRPr="00DC2550">
        <w:rPr>
          <w:rFonts w:cs="Arial"/>
          <w:sz w:val="24"/>
          <w:szCs w:val="24"/>
        </w:rPr>
        <w:t xml:space="preserve">30 dni </w:t>
      </w:r>
      <w:r w:rsidRPr="006D7397">
        <w:rPr>
          <w:rFonts w:cs="Arial"/>
          <w:sz w:val="24"/>
          <w:szCs w:val="24"/>
        </w:rPr>
        <w:t>od daty powzięcia wiadomości o tej okoliczności przez Zamawiającego,</w:t>
      </w:r>
    </w:p>
    <w:p w14:paraId="3AE2260D" w14:textId="77777777" w:rsidR="00611078" w:rsidRPr="006D7397" w:rsidRDefault="00611078" w:rsidP="00257B26">
      <w:pPr>
        <w:numPr>
          <w:ilvl w:val="0"/>
          <w:numId w:val="19"/>
        </w:numPr>
        <w:tabs>
          <w:tab w:val="clear" w:pos="360"/>
        </w:tabs>
        <w:spacing w:after="0" w:line="240" w:lineRule="auto"/>
        <w:ind w:left="709" w:hanging="283"/>
        <w:jc w:val="both"/>
        <w:rPr>
          <w:rFonts w:cs="Arial"/>
          <w:sz w:val="24"/>
          <w:szCs w:val="24"/>
        </w:rPr>
      </w:pPr>
      <w:r w:rsidRPr="006D7397">
        <w:rPr>
          <w:rFonts w:cs="Arial"/>
          <w:sz w:val="24"/>
          <w:szCs w:val="24"/>
        </w:rPr>
        <w:t xml:space="preserve">jeśli wykonanie Umowy stanie się niemożliwe z uwagi na wystąpienie siły wyższej - w terminie 30 dni od daty zaistnienia tej przesłanki, </w:t>
      </w:r>
    </w:p>
    <w:p w14:paraId="10DAA2CF" w14:textId="77777777" w:rsidR="00611078" w:rsidRPr="006D7397" w:rsidRDefault="00611078" w:rsidP="00257B26">
      <w:pPr>
        <w:numPr>
          <w:ilvl w:val="0"/>
          <w:numId w:val="19"/>
        </w:numPr>
        <w:tabs>
          <w:tab w:val="clear" w:pos="360"/>
        </w:tabs>
        <w:spacing w:after="0" w:line="240" w:lineRule="auto"/>
        <w:ind w:left="709" w:hanging="283"/>
        <w:jc w:val="both"/>
        <w:rPr>
          <w:rFonts w:cs="Arial"/>
          <w:sz w:val="24"/>
          <w:szCs w:val="24"/>
        </w:rPr>
      </w:pPr>
      <w:r w:rsidRPr="006D7397">
        <w:rPr>
          <w:rFonts w:cs="Arial"/>
          <w:sz w:val="24"/>
          <w:szCs w:val="24"/>
        </w:rPr>
        <w:t xml:space="preserve">w przypadku stwierdzenia naruszenia w sposób rażący zobowiązania Wykonawcy określonego w § 2 ust. </w:t>
      </w:r>
      <w:r>
        <w:rPr>
          <w:rFonts w:cs="Arial"/>
          <w:sz w:val="24"/>
          <w:szCs w:val="24"/>
        </w:rPr>
        <w:t>5</w:t>
      </w:r>
      <w:r w:rsidRPr="006D7397">
        <w:rPr>
          <w:rFonts w:cs="Arial"/>
          <w:sz w:val="24"/>
          <w:szCs w:val="24"/>
        </w:rPr>
        <w:t xml:space="preserve"> - w terminie </w:t>
      </w:r>
      <w:r w:rsidRPr="00DC2550">
        <w:rPr>
          <w:rFonts w:cs="Arial"/>
          <w:sz w:val="24"/>
          <w:szCs w:val="24"/>
        </w:rPr>
        <w:t xml:space="preserve">30 dni </w:t>
      </w:r>
      <w:r w:rsidRPr="006D7397">
        <w:rPr>
          <w:rFonts w:cs="Arial"/>
          <w:sz w:val="24"/>
          <w:szCs w:val="24"/>
        </w:rPr>
        <w:t>od daty potwierdzenia przez Zamawiającego wystąpienia tej przesłanki.</w:t>
      </w:r>
    </w:p>
    <w:p w14:paraId="2EA489C3" w14:textId="77777777" w:rsidR="00611078" w:rsidRPr="009C0F78" w:rsidRDefault="00611078" w:rsidP="00257B26">
      <w:pPr>
        <w:numPr>
          <w:ilvl w:val="0"/>
          <w:numId w:val="19"/>
        </w:numPr>
        <w:tabs>
          <w:tab w:val="clear" w:pos="360"/>
        </w:tabs>
        <w:spacing w:after="0" w:line="240" w:lineRule="auto"/>
        <w:ind w:left="709" w:hanging="283"/>
        <w:jc w:val="both"/>
        <w:rPr>
          <w:sz w:val="24"/>
          <w:szCs w:val="24"/>
        </w:rPr>
      </w:pPr>
      <w:r w:rsidRPr="009C0F78">
        <w:rPr>
          <w:rFonts w:cs="Arial"/>
          <w:sz w:val="24"/>
          <w:szCs w:val="24"/>
        </w:rPr>
        <w:t>w przypadku stwierdzenia przez Zamawiającego, że zamawiany Asortyment nie pochodzi od deklarowanego przez Wykonawcę w ofercie producenta – w terminie 30 dni od daty powzięcia wiadomości o tej okoliczności przez Zamawiającego.</w:t>
      </w:r>
    </w:p>
    <w:p w14:paraId="7945B7E8" w14:textId="77777777" w:rsidR="00611078" w:rsidRPr="00AF3C1F"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 xml:space="preserve">Zamawiający może </w:t>
      </w:r>
      <w:r>
        <w:rPr>
          <w:rFonts w:cs="Arial"/>
          <w:sz w:val="24"/>
          <w:szCs w:val="24"/>
        </w:rPr>
        <w:t xml:space="preserve">także </w:t>
      </w:r>
      <w:r w:rsidRPr="006D7397">
        <w:rPr>
          <w:rFonts w:cs="Arial"/>
          <w:sz w:val="24"/>
          <w:szCs w:val="24"/>
        </w:rPr>
        <w:t>odstąpić od Umowy w</w:t>
      </w:r>
      <w:r w:rsidRPr="006D7397">
        <w:rPr>
          <w:sz w:val="24"/>
          <w:szCs w:val="24"/>
        </w:rPr>
        <w:t xml:space="preserve"> </w:t>
      </w:r>
      <w:r w:rsidRPr="0066166B">
        <w:rPr>
          <w:rFonts w:cs="Arial"/>
          <w:sz w:val="24"/>
          <w:szCs w:val="24"/>
        </w:rPr>
        <w:t>całości lub w</w:t>
      </w:r>
      <w:r w:rsidRPr="006D7397">
        <w:rPr>
          <w:sz w:val="24"/>
          <w:szCs w:val="24"/>
        </w:rPr>
        <w:t xml:space="preserve"> </w:t>
      </w:r>
      <w:r w:rsidRPr="00AF3C1F">
        <w:rPr>
          <w:rFonts w:cs="Arial"/>
          <w:sz w:val="24"/>
          <w:szCs w:val="24"/>
        </w:rPr>
        <w:t>zakresie jej niewykonanej części,</w:t>
      </w:r>
      <w:r w:rsidR="00AE457D">
        <w:rPr>
          <w:rFonts w:cs="Arial"/>
          <w:sz w:val="24"/>
          <w:szCs w:val="24"/>
        </w:rPr>
        <w:br/>
      </w:r>
      <w:r w:rsidRPr="00AF3C1F">
        <w:rPr>
          <w:rFonts w:cs="Arial"/>
          <w:sz w:val="24"/>
          <w:szCs w:val="24"/>
        </w:rPr>
        <w:t xml:space="preserve"> w terminie </w:t>
      </w:r>
      <w:r w:rsidRPr="00DC2550">
        <w:rPr>
          <w:rFonts w:cs="Arial"/>
          <w:sz w:val="24"/>
          <w:szCs w:val="24"/>
        </w:rPr>
        <w:t xml:space="preserve">30 dni </w:t>
      </w:r>
      <w:r w:rsidRPr="00AF3C1F">
        <w:rPr>
          <w:rFonts w:cs="Arial"/>
          <w:sz w:val="24"/>
          <w:szCs w:val="24"/>
        </w:rPr>
        <w:t>od pozyskania przez  Zamawiającego informacji o zaistnieniu okoliczności,:</w:t>
      </w:r>
    </w:p>
    <w:p w14:paraId="02AD36B9" w14:textId="77777777" w:rsidR="00611078" w:rsidRPr="006D7397" w:rsidRDefault="00611078" w:rsidP="00257B26">
      <w:pPr>
        <w:pStyle w:val="Akapitzlist"/>
        <w:numPr>
          <w:ilvl w:val="1"/>
          <w:numId w:val="21"/>
        </w:numPr>
        <w:tabs>
          <w:tab w:val="clear" w:pos="2357"/>
        </w:tabs>
        <w:spacing w:after="0" w:line="240" w:lineRule="auto"/>
        <w:ind w:left="709" w:hanging="425"/>
        <w:jc w:val="both"/>
        <w:rPr>
          <w:rFonts w:cs="Arial"/>
          <w:sz w:val="24"/>
          <w:szCs w:val="24"/>
        </w:rPr>
      </w:pPr>
      <w:r w:rsidRPr="006D7397">
        <w:rPr>
          <w:rFonts w:cs="Arial"/>
          <w:sz w:val="24"/>
          <w:szCs w:val="24"/>
        </w:rPr>
        <w:t xml:space="preserve">które wskazują na spodziewane zakończenie prowadzenia działalności gospodarczej przez Wykonawcę, w tym w </w:t>
      </w:r>
      <w:r>
        <w:rPr>
          <w:rFonts w:asciiTheme="minorHAnsi" w:hAnsiTheme="minorHAnsi" w:cs="Arial"/>
          <w:sz w:val="24"/>
          <w:szCs w:val="24"/>
        </w:rPr>
        <w:t>razie</w:t>
      </w:r>
      <w:r>
        <w:rPr>
          <w:rFonts w:cs="Arial"/>
          <w:sz w:val="24"/>
          <w:szCs w:val="24"/>
        </w:rPr>
        <w:t xml:space="preserve"> </w:t>
      </w:r>
      <w:r w:rsidRPr="006D7397">
        <w:rPr>
          <w:rFonts w:cs="Arial"/>
          <w:sz w:val="24"/>
          <w:szCs w:val="24"/>
        </w:rPr>
        <w:t>otwarcia postępowania likwidacyjnego Wykonawcy</w:t>
      </w:r>
      <w:r>
        <w:rPr>
          <w:rFonts w:asciiTheme="minorHAnsi" w:hAnsiTheme="minorHAnsi" w:cs="Arial"/>
          <w:sz w:val="24"/>
          <w:szCs w:val="24"/>
        </w:rPr>
        <w:t>, bądź wskazują na leżący po stronie Wykonawcy brak możliwości lub zamiaru wykonania Umowy –</w:t>
      </w:r>
      <w:r w:rsidR="00AE457D">
        <w:rPr>
          <w:rFonts w:asciiTheme="minorHAnsi" w:hAnsiTheme="minorHAnsi" w:cs="Arial"/>
          <w:sz w:val="24"/>
          <w:szCs w:val="24"/>
        </w:rPr>
        <w:br/>
      </w:r>
      <w:r>
        <w:rPr>
          <w:rFonts w:asciiTheme="minorHAnsi" w:hAnsiTheme="minorHAnsi" w:cs="Arial"/>
          <w:sz w:val="24"/>
          <w:szCs w:val="24"/>
        </w:rPr>
        <w:lastRenderedPageBreak/>
        <w:t xml:space="preserve"> z zastrzeżeniem ograniczeń wynikających z przepisów prawa upadłościowego lub prawa restrukturyzacyjnego</w:t>
      </w:r>
      <w:r w:rsidRPr="006D7397">
        <w:rPr>
          <w:rFonts w:cs="Arial"/>
          <w:sz w:val="24"/>
          <w:szCs w:val="24"/>
        </w:rPr>
        <w:t>;</w:t>
      </w:r>
    </w:p>
    <w:p w14:paraId="4A18F900" w14:textId="77777777" w:rsidR="00611078" w:rsidRPr="005F1D5B" w:rsidRDefault="00611078" w:rsidP="00257B26">
      <w:pPr>
        <w:pStyle w:val="Akapitzlist"/>
        <w:numPr>
          <w:ilvl w:val="1"/>
          <w:numId w:val="21"/>
        </w:numPr>
        <w:tabs>
          <w:tab w:val="clear" w:pos="2357"/>
        </w:tabs>
        <w:spacing w:after="0" w:line="240" w:lineRule="auto"/>
        <w:ind w:left="709" w:hanging="425"/>
        <w:jc w:val="both"/>
        <w:rPr>
          <w:rFonts w:cs="Arial"/>
          <w:sz w:val="24"/>
          <w:szCs w:val="24"/>
        </w:rPr>
      </w:pPr>
      <w:r w:rsidRPr="005F1D5B">
        <w:rPr>
          <w:rFonts w:cs="Arial"/>
          <w:sz w:val="24"/>
          <w:szCs w:val="24"/>
        </w:rPr>
        <w:t>iż 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niniejszej Umowy lub w trakcie realizacji Umowy, prawomocnie skazany za co najmniej jedno z przestępstw, o których mowa w art. 24 ust. 1 pkt 13 lit. a – d Ustawy Prawo zamówień publicznych.</w:t>
      </w:r>
    </w:p>
    <w:p w14:paraId="3B154BC5" w14:textId="77777777" w:rsidR="00611078" w:rsidRPr="00FD6D25" w:rsidRDefault="00611078" w:rsidP="00257B26">
      <w:pPr>
        <w:numPr>
          <w:ilvl w:val="6"/>
          <w:numId w:val="17"/>
        </w:numPr>
        <w:tabs>
          <w:tab w:val="clear" w:pos="5749"/>
        </w:tabs>
        <w:spacing w:after="0" w:line="240" w:lineRule="auto"/>
        <w:ind w:left="426"/>
        <w:jc w:val="both"/>
        <w:rPr>
          <w:rFonts w:cs="Arial"/>
          <w:sz w:val="24"/>
          <w:szCs w:val="24"/>
        </w:rPr>
      </w:pPr>
      <w:r w:rsidRPr="00FD6D25">
        <w:rPr>
          <w:rFonts w:cs="Arial"/>
          <w:sz w:val="24"/>
          <w:szCs w:val="24"/>
        </w:rPr>
        <w:t>W razie powzięcia przez Zamawiającego informacji o toczącym się postępowaniu przed organem podatkowym w związku z podejrzeniem uczestnictwa Wykonawcy w transakcjach mających na celu wyłudzenie z budżetu państwa podatku VAT w związku z Umową, Zamawiający, wedle swojego wyboru, może odstąpić od Umowy w całości lub w części w trybie określonym poniżej.</w:t>
      </w:r>
    </w:p>
    <w:p w14:paraId="3B089C15" w14:textId="77777777" w:rsidR="00611078" w:rsidRPr="00FD6D25" w:rsidRDefault="00611078" w:rsidP="00257B26">
      <w:pPr>
        <w:numPr>
          <w:ilvl w:val="6"/>
          <w:numId w:val="17"/>
        </w:numPr>
        <w:tabs>
          <w:tab w:val="clear" w:pos="5749"/>
        </w:tabs>
        <w:spacing w:after="0" w:line="240" w:lineRule="auto"/>
        <w:ind w:left="426"/>
        <w:jc w:val="both"/>
        <w:rPr>
          <w:rFonts w:cs="Arial"/>
          <w:sz w:val="24"/>
          <w:szCs w:val="24"/>
        </w:rPr>
      </w:pPr>
      <w:r w:rsidRPr="00FD6D25">
        <w:rPr>
          <w:rFonts w:cs="Arial"/>
          <w:sz w:val="24"/>
          <w:szCs w:val="24"/>
        </w:rPr>
        <w:t xml:space="preserve">W przypadku zaistnienia okoliczności przewidzianych w </w:t>
      </w:r>
      <w:r>
        <w:rPr>
          <w:rFonts w:cs="Arial"/>
          <w:sz w:val="24"/>
          <w:szCs w:val="24"/>
        </w:rPr>
        <w:t>ustępie</w:t>
      </w:r>
      <w:r w:rsidRPr="00FD6D25">
        <w:rPr>
          <w:rFonts w:cs="Arial"/>
          <w:sz w:val="24"/>
          <w:szCs w:val="24"/>
        </w:rPr>
        <w:t xml:space="preserve"> </w:t>
      </w:r>
      <w:r>
        <w:rPr>
          <w:rFonts w:cs="Arial"/>
          <w:sz w:val="24"/>
          <w:szCs w:val="24"/>
        </w:rPr>
        <w:t>3</w:t>
      </w:r>
      <w:r w:rsidRPr="00FD6D25">
        <w:rPr>
          <w:rFonts w:cs="Arial"/>
          <w:sz w:val="24"/>
          <w:szCs w:val="24"/>
        </w:rPr>
        <w:t xml:space="preserve">, </w:t>
      </w:r>
      <w:r>
        <w:rPr>
          <w:rFonts w:cs="Arial"/>
          <w:sz w:val="24"/>
          <w:szCs w:val="24"/>
        </w:rPr>
        <w:t>Zamawiający</w:t>
      </w:r>
      <w:r w:rsidRPr="00FD6D25">
        <w:rPr>
          <w:rFonts w:cs="Arial"/>
          <w:sz w:val="24"/>
          <w:szCs w:val="24"/>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przez </w:t>
      </w:r>
      <w:r>
        <w:rPr>
          <w:rFonts w:cs="Arial"/>
          <w:sz w:val="24"/>
          <w:szCs w:val="24"/>
        </w:rPr>
        <w:t>Zamawiającego</w:t>
      </w:r>
      <w:r w:rsidRPr="00FD6D25">
        <w:rPr>
          <w:rFonts w:cs="Arial"/>
          <w:sz w:val="24"/>
          <w:szCs w:val="24"/>
        </w:rPr>
        <w:t xml:space="preserve">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Dystrybucja na złożenie informacji, wyjaśnień lub dokumentów przez Wykonawcę.</w:t>
      </w:r>
    </w:p>
    <w:p w14:paraId="5458B176"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AF3C1F">
        <w:rPr>
          <w:rFonts w:cs="Arial"/>
          <w:sz w:val="24"/>
          <w:szCs w:val="24"/>
        </w:rPr>
        <w:t>W przypadku odstąpienia od Umowy w zakresie jej niewykonanej części, Wykonawca może żądać jedynie wyn</w:t>
      </w:r>
      <w:r w:rsidRPr="006D7397">
        <w:rPr>
          <w:rFonts w:cs="Arial"/>
          <w:sz w:val="24"/>
          <w:szCs w:val="24"/>
        </w:rPr>
        <w:t>agrodzenia należnego mu z tytułu prawidłowego wykonania zrealizowanej dotąd części Umowy, z zastrzeżeniem §10 ust. 3.</w:t>
      </w:r>
    </w:p>
    <w:p w14:paraId="699CE1EB"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 xml:space="preserve">W przypadku odstąpienia od Umowy przez którąkolwiek ze Stron w zakresie jej niewykonanej części, postanowienia umowne mają nadal zastosowanie w stosunku do </w:t>
      </w:r>
      <w:r>
        <w:rPr>
          <w:rFonts w:cs="Arial"/>
          <w:sz w:val="24"/>
          <w:szCs w:val="24"/>
        </w:rPr>
        <w:t>Przedmiot</w:t>
      </w:r>
      <w:r w:rsidRPr="006D7397">
        <w:rPr>
          <w:rFonts w:cs="Arial"/>
          <w:sz w:val="24"/>
          <w:szCs w:val="24"/>
        </w:rPr>
        <w:t xml:space="preserve">u Umowy, który podlegał odbiorowi Zamawiającego i nie podlega zwrotowi, w tym w szczególności w zakresie kar umownych lub obowiązków Wykonawcy wynikających z gwarancji i rękojmi. </w:t>
      </w:r>
    </w:p>
    <w:p w14:paraId="4293DD59"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Odstąpienie od Umowy nie wpływa na wiążący Wykonawcę obowiązek przestrzegania Klauzuli Poufności oraz możliwość dochodzenia przez Zamawiającego kary umownej z tytułu naruszenia tej Klauzuli, jak i z tytułu odstąpienia od Umowy.</w:t>
      </w:r>
    </w:p>
    <w:p w14:paraId="3D9F652A"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Oświadczenie w przedmiocie odstąpienia od Umowy lub rozwiązania Umowy powinno nastąpić w formie pisemnej pod rygorem nieważności.</w:t>
      </w:r>
    </w:p>
    <w:p w14:paraId="26F8E130" w14:textId="77777777" w:rsidR="00611078" w:rsidRPr="006D7397" w:rsidRDefault="00611078" w:rsidP="00257B26">
      <w:pPr>
        <w:numPr>
          <w:ilvl w:val="6"/>
          <w:numId w:val="17"/>
        </w:numPr>
        <w:tabs>
          <w:tab w:val="clear" w:pos="5749"/>
        </w:tabs>
        <w:spacing w:after="0" w:line="240" w:lineRule="auto"/>
        <w:ind w:left="426"/>
        <w:jc w:val="both"/>
        <w:rPr>
          <w:rFonts w:cs="Arial"/>
          <w:sz w:val="24"/>
          <w:szCs w:val="24"/>
        </w:rPr>
      </w:pPr>
      <w:r w:rsidRPr="006D7397">
        <w:rPr>
          <w:rFonts w:cs="Arial"/>
          <w:sz w:val="24"/>
          <w:szCs w:val="24"/>
        </w:rPr>
        <w:t xml:space="preserve">Postanowienia powyższe nie ograniczają Stron w zakresie ich uprawnień do rozwiązania Umowy lub odstąpienia od Umowy przysługujących na podstawie przepisów powszechnie obowiązujących. </w:t>
      </w:r>
    </w:p>
    <w:p w14:paraId="3CAF2D11" w14:textId="77777777" w:rsidR="00B0315F" w:rsidRDefault="00B0315F" w:rsidP="00611078">
      <w:pPr>
        <w:keepNext/>
        <w:overflowPunct w:val="0"/>
        <w:autoSpaceDE w:val="0"/>
        <w:autoSpaceDN w:val="0"/>
        <w:adjustRightInd w:val="0"/>
        <w:spacing w:after="0" w:line="240" w:lineRule="auto"/>
        <w:jc w:val="center"/>
        <w:textAlignment w:val="baseline"/>
        <w:rPr>
          <w:rFonts w:cs="Arial"/>
          <w:b/>
          <w:sz w:val="24"/>
          <w:szCs w:val="24"/>
        </w:rPr>
      </w:pPr>
    </w:p>
    <w:p w14:paraId="1FA15353" w14:textId="4330A823"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16</w:t>
      </w:r>
    </w:p>
    <w:p w14:paraId="0B06501A"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Zmiana Umowy</w:t>
      </w:r>
    </w:p>
    <w:p w14:paraId="0C3BAAB9"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6811344D" w14:textId="278A1C3F" w:rsidR="00611078" w:rsidRPr="008B1993" w:rsidRDefault="00611078" w:rsidP="00257B26">
      <w:pPr>
        <w:widowControl w:val="0"/>
        <w:numPr>
          <w:ilvl w:val="0"/>
          <w:numId w:val="28"/>
        </w:numPr>
        <w:tabs>
          <w:tab w:val="num" w:pos="426"/>
        </w:tabs>
        <w:adjustRightInd w:val="0"/>
        <w:spacing w:after="0" w:line="240" w:lineRule="auto"/>
        <w:ind w:left="426"/>
        <w:jc w:val="both"/>
        <w:textAlignment w:val="baseline"/>
        <w:rPr>
          <w:rFonts w:asciiTheme="minorHAnsi" w:hAnsiTheme="minorHAnsi" w:cs="Arial"/>
          <w:sz w:val="24"/>
          <w:szCs w:val="24"/>
        </w:rPr>
      </w:pPr>
      <w:r w:rsidRPr="006D7397">
        <w:rPr>
          <w:rFonts w:cs="Arial"/>
          <w:snapToGrid w:val="0"/>
          <w:sz w:val="24"/>
          <w:szCs w:val="24"/>
        </w:rPr>
        <w:t xml:space="preserve">Zamawiający przewiduje możliwość zmian postanowień Umowy na warunkach przewidzianych </w:t>
      </w:r>
      <w:r w:rsidR="00AE457D">
        <w:rPr>
          <w:rFonts w:cs="Arial"/>
          <w:snapToGrid w:val="0"/>
          <w:sz w:val="24"/>
          <w:szCs w:val="24"/>
        </w:rPr>
        <w:br/>
      </w:r>
      <w:r w:rsidRPr="006D7397">
        <w:rPr>
          <w:rFonts w:cs="Arial"/>
          <w:snapToGrid w:val="0"/>
          <w:sz w:val="24"/>
          <w:szCs w:val="24"/>
        </w:rPr>
        <w:t>w przepisach powszechnie obowiązujących, z uwzględnieniem dodatkowych przesłanek i zakresów określonych w Umowie</w:t>
      </w:r>
      <w:r>
        <w:rPr>
          <w:rFonts w:asciiTheme="minorHAnsi" w:hAnsiTheme="minorHAnsi" w:cs="Arial"/>
          <w:snapToGrid w:val="0"/>
          <w:sz w:val="24"/>
          <w:szCs w:val="24"/>
        </w:rPr>
        <w:t>, w tym w przypadku określonym w §1</w:t>
      </w:r>
      <w:r w:rsidR="00F467A1">
        <w:rPr>
          <w:rFonts w:asciiTheme="minorHAnsi" w:hAnsiTheme="minorHAnsi" w:cs="Arial"/>
          <w:snapToGrid w:val="0"/>
          <w:sz w:val="24"/>
          <w:szCs w:val="24"/>
        </w:rPr>
        <w:t>6</w:t>
      </w:r>
      <w:r>
        <w:rPr>
          <w:rFonts w:asciiTheme="minorHAnsi" w:hAnsiTheme="minorHAnsi" w:cs="Arial"/>
          <w:snapToGrid w:val="0"/>
          <w:sz w:val="24"/>
          <w:szCs w:val="24"/>
        </w:rPr>
        <w:t xml:space="preserve"> ust. 5. </w:t>
      </w:r>
    </w:p>
    <w:p w14:paraId="7710578B" w14:textId="77777777" w:rsidR="00611078" w:rsidRPr="006D7397" w:rsidRDefault="00611078" w:rsidP="00257B26">
      <w:pPr>
        <w:widowControl w:val="0"/>
        <w:numPr>
          <w:ilvl w:val="0"/>
          <w:numId w:val="23"/>
        </w:numPr>
        <w:tabs>
          <w:tab w:val="num" w:pos="426"/>
        </w:tabs>
        <w:adjustRightInd w:val="0"/>
        <w:spacing w:after="0" w:line="240" w:lineRule="auto"/>
        <w:ind w:left="426"/>
        <w:jc w:val="both"/>
        <w:textAlignment w:val="baseline"/>
        <w:rPr>
          <w:rFonts w:cs="Arial"/>
          <w:sz w:val="24"/>
          <w:szCs w:val="24"/>
        </w:rPr>
      </w:pPr>
      <w:r w:rsidRPr="006D7397">
        <w:rPr>
          <w:rFonts w:cs="Arial"/>
          <w:sz w:val="24"/>
          <w:szCs w:val="24"/>
        </w:rPr>
        <w:t xml:space="preserve">Strony mogą dokonać zmian </w:t>
      </w:r>
      <w:r w:rsidRPr="006D7397">
        <w:rPr>
          <w:rFonts w:cs="Arial"/>
          <w:snapToGrid w:val="0"/>
          <w:sz w:val="24"/>
          <w:szCs w:val="24"/>
        </w:rPr>
        <w:t>technicznych, technologicznyc</w:t>
      </w:r>
      <w:r>
        <w:rPr>
          <w:rFonts w:cs="Arial"/>
          <w:snapToGrid w:val="0"/>
          <w:sz w:val="24"/>
          <w:szCs w:val="24"/>
        </w:rPr>
        <w:t xml:space="preserve">h i ilościowych </w:t>
      </w:r>
      <w:r>
        <w:rPr>
          <w:rFonts w:cs="Arial"/>
          <w:snapToGrid w:val="0"/>
          <w:sz w:val="24"/>
          <w:szCs w:val="24"/>
        </w:rPr>
        <w:br/>
        <w:t>w Przedmiocie U</w:t>
      </w:r>
      <w:r w:rsidRPr="006D7397">
        <w:rPr>
          <w:rFonts w:cs="Arial"/>
          <w:snapToGrid w:val="0"/>
          <w:sz w:val="24"/>
          <w:szCs w:val="24"/>
        </w:rPr>
        <w:t xml:space="preserve">mowy, w tym poprzez </w:t>
      </w:r>
      <w:r w:rsidRPr="006D7397">
        <w:rPr>
          <w:rFonts w:cs="Arial"/>
          <w:sz w:val="24"/>
          <w:szCs w:val="24"/>
        </w:rPr>
        <w:t xml:space="preserve">wprowadzenie określonego zamiennika </w:t>
      </w:r>
      <w:r w:rsidRPr="006D7397">
        <w:rPr>
          <w:rFonts w:cs="Arial"/>
          <w:sz w:val="24"/>
          <w:szCs w:val="24"/>
        </w:rPr>
        <w:br/>
        <w:t xml:space="preserve">dla Asortymentu, jeśli świadczenie dostaw pierwotnie ustalonego Asortymentu jest utrudnione, niemożliwe lub niecelowe z powodu wystąpienia następujących okoliczności:  </w:t>
      </w:r>
    </w:p>
    <w:p w14:paraId="48FB6D13" w14:textId="77777777" w:rsidR="00611078" w:rsidRPr="006D7397"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 xml:space="preserve">niedostępności na rynku Asortymentu wymaganego Umową, spowodowanej zaprzestaniem produkcji lub wycofaniem Asortymentu z rynku, </w:t>
      </w:r>
    </w:p>
    <w:p w14:paraId="70945C39" w14:textId="77777777" w:rsidR="00611078" w:rsidRPr="006D7397"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zmiany obiektywnych potrzeb i wymagań Zamawiającego w stosunku do parametrów Asortymentu, uzasadnion</w:t>
      </w:r>
      <w:r>
        <w:rPr>
          <w:rFonts w:cs="Arial"/>
          <w:sz w:val="24"/>
          <w:szCs w:val="24"/>
        </w:rPr>
        <w:t>ej</w:t>
      </w:r>
      <w:r w:rsidRPr="006D7397">
        <w:rPr>
          <w:rFonts w:cs="Arial"/>
          <w:sz w:val="24"/>
          <w:szCs w:val="24"/>
        </w:rPr>
        <w:t xml:space="preserve"> rozwojem nauki lub techniki, w tym w zakresie </w:t>
      </w:r>
      <w:r w:rsidRPr="006D7397">
        <w:rPr>
          <w:sz w:val="24"/>
          <w:szCs w:val="24"/>
        </w:rPr>
        <w:t xml:space="preserve">wymaganej </w:t>
      </w:r>
      <w:r w:rsidRPr="006D7397">
        <w:rPr>
          <w:rFonts w:cs="Arial"/>
          <w:sz w:val="24"/>
          <w:szCs w:val="24"/>
        </w:rPr>
        <w:t xml:space="preserve">kompatybilności i wydajności Asortymentu, </w:t>
      </w:r>
    </w:p>
    <w:p w14:paraId="06A2ED3F" w14:textId="77777777" w:rsidR="00611078" w:rsidRPr="006D7397"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wprowadzenia na rynek przez producenta nowszej wersji danego Asortymentu,</w:t>
      </w:r>
    </w:p>
    <w:p w14:paraId="33744B26" w14:textId="77777777" w:rsidR="00611078" w:rsidRPr="006D7397"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lastRenderedPageBreak/>
        <w:t>powszechnie występującej wady oferowanego Asortymentu lub stwierdzenia innych nieznanych wcześniej powszechnie właściwości lub dysfunkcjonalności Asortymentu, które grożą powstaniem szkody w przypadku korzystania z Asortymentu,</w:t>
      </w:r>
    </w:p>
    <w:p w14:paraId="0F73D2AA" w14:textId="77777777" w:rsidR="00611078"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41F41">
        <w:rPr>
          <w:rFonts w:cs="Arial"/>
          <w:sz w:val="24"/>
          <w:szCs w:val="24"/>
        </w:rPr>
        <w:t xml:space="preserve">zmiany powszechnie obowiązujących przepisów prawa lub wynikających z nich stawek lub wskaźników, w tym także prawa wspólnotowego, jak również wydania wiążącego Stronę rozstrzygnięcia organu władzy publicznej lub rekomendacji Prezesa URE, mających wpływ na cel lub sposób realizacji Umowy, </w:t>
      </w:r>
    </w:p>
    <w:p w14:paraId="69657FC6" w14:textId="77777777" w:rsidR="00611078" w:rsidRDefault="00611078" w:rsidP="00257B26">
      <w:pPr>
        <w:widowControl w:val="0"/>
        <w:numPr>
          <w:ilvl w:val="1"/>
          <w:numId w:val="24"/>
        </w:numPr>
        <w:tabs>
          <w:tab w:val="clear" w:pos="2149"/>
        </w:tabs>
        <w:adjustRightInd w:val="0"/>
        <w:spacing w:after="0" w:line="240" w:lineRule="auto"/>
        <w:ind w:left="993"/>
        <w:jc w:val="both"/>
        <w:textAlignment w:val="baseline"/>
        <w:rPr>
          <w:rFonts w:cs="Arial"/>
          <w:sz w:val="24"/>
          <w:szCs w:val="24"/>
        </w:rPr>
      </w:pPr>
      <w:r w:rsidRPr="006D7397">
        <w:rPr>
          <w:rFonts w:cs="Arial"/>
          <w:sz w:val="24"/>
          <w:szCs w:val="24"/>
        </w:rPr>
        <w:t>wystąpienia siły wyższej.</w:t>
      </w:r>
    </w:p>
    <w:p w14:paraId="75E3BBB9" w14:textId="77777777" w:rsidR="00611078" w:rsidRPr="0096246A" w:rsidRDefault="00611078" w:rsidP="00611078">
      <w:pPr>
        <w:widowControl w:val="0"/>
        <w:adjustRightInd w:val="0"/>
        <w:spacing w:after="0" w:line="240" w:lineRule="auto"/>
        <w:ind w:left="426"/>
        <w:jc w:val="both"/>
        <w:textAlignment w:val="baseline"/>
        <w:rPr>
          <w:rFonts w:cs="Arial"/>
          <w:sz w:val="24"/>
          <w:szCs w:val="24"/>
        </w:rPr>
      </w:pPr>
      <w:r w:rsidRPr="0096246A">
        <w:rPr>
          <w:rFonts w:cs="Arial"/>
          <w:sz w:val="24"/>
          <w:szCs w:val="24"/>
        </w:rPr>
        <w:t>Przedmiotowe zmiany mogą nastąpić jedynie w takim zakresie, w jakim okoliczność uzasadniająca daną zmianę wpływa na możliwość realizacji Przedmiotu Umowy na dotychczasowych warunkach.</w:t>
      </w:r>
    </w:p>
    <w:p w14:paraId="3CA59E85" w14:textId="77777777" w:rsidR="00611078" w:rsidRPr="006D7397" w:rsidRDefault="00611078" w:rsidP="00257B26">
      <w:pPr>
        <w:widowControl w:val="0"/>
        <w:numPr>
          <w:ilvl w:val="0"/>
          <w:numId w:val="23"/>
        </w:numPr>
        <w:tabs>
          <w:tab w:val="num" w:pos="426"/>
        </w:tabs>
        <w:adjustRightInd w:val="0"/>
        <w:spacing w:after="0" w:line="240" w:lineRule="auto"/>
        <w:ind w:left="426"/>
        <w:jc w:val="both"/>
        <w:textAlignment w:val="baseline"/>
        <w:rPr>
          <w:rFonts w:cs="Arial"/>
          <w:snapToGrid w:val="0"/>
          <w:sz w:val="24"/>
          <w:szCs w:val="24"/>
        </w:rPr>
      </w:pPr>
      <w:r w:rsidRPr="006D7397">
        <w:rPr>
          <w:rFonts w:cs="Arial"/>
          <w:snapToGrid w:val="0"/>
          <w:sz w:val="24"/>
          <w:szCs w:val="24"/>
        </w:rPr>
        <w:t>Zamawiający przewiduje możliwość zmiany postanowień Umowy w zakresie terminu obowiązania Umowy w przypadkach zaistnienia:</w:t>
      </w:r>
    </w:p>
    <w:p w14:paraId="38BF26F7" w14:textId="77777777" w:rsidR="00611078" w:rsidRPr="006D7397" w:rsidRDefault="00611078" w:rsidP="00257B26">
      <w:pPr>
        <w:pStyle w:val="Akapitzlist"/>
        <w:numPr>
          <w:ilvl w:val="0"/>
          <w:numId w:val="25"/>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okoliczności wskazanych w ust. 1 i 2 powyżej, </w:t>
      </w:r>
    </w:p>
    <w:p w14:paraId="1846929F" w14:textId="77777777" w:rsidR="00611078" w:rsidRPr="006D7397" w:rsidRDefault="00611078" w:rsidP="00257B26">
      <w:pPr>
        <w:pStyle w:val="Akapitzlist"/>
        <w:numPr>
          <w:ilvl w:val="0"/>
          <w:numId w:val="25"/>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zmiany w innych, powiązanych z Umową przedsięwzięciach realizowanych lub przewidzianych do realizacji przez Zamawiającego,</w:t>
      </w:r>
    </w:p>
    <w:p w14:paraId="66739CC6" w14:textId="77777777" w:rsidR="00611078" w:rsidRPr="006D7397" w:rsidRDefault="00611078" w:rsidP="00257B26">
      <w:pPr>
        <w:pStyle w:val="Akapitzlist"/>
        <w:numPr>
          <w:ilvl w:val="0"/>
          <w:numId w:val="25"/>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zmiany w organizacji lub strukturze przedsiębiorstwa bądź grupy kapitałowej Zamawiającego,</w:t>
      </w:r>
    </w:p>
    <w:p w14:paraId="7C524EEA" w14:textId="77777777" w:rsidR="00611078" w:rsidRPr="0096246A" w:rsidRDefault="00611078" w:rsidP="00257B26">
      <w:pPr>
        <w:pStyle w:val="Akapitzlist"/>
        <w:numPr>
          <w:ilvl w:val="0"/>
          <w:numId w:val="25"/>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konieczności wstrzymania, zawieszenia lub ograniczenia zakresu prac w oczekiwaniu na dokonanie zmian w obowiązujących przepisach prawa, które mają wpływ na realizację i cel Umowy</w:t>
      </w:r>
      <w:r w:rsidRPr="0096246A">
        <w:t xml:space="preserve"> </w:t>
      </w:r>
      <w:r w:rsidRPr="0096246A">
        <w:rPr>
          <w:rFonts w:cs="Arial"/>
          <w:sz w:val="24"/>
          <w:szCs w:val="24"/>
        </w:rPr>
        <w:t>– w przypadku, gdy takie zmiany zostały formalnie objęte procesem legislacyjnym.</w:t>
      </w:r>
    </w:p>
    <w:p w14:paraId="7CAA51ED" w14:textId="77777777" w:rsidR="00611078" w:rsidRPr="00434042" w:rsidRDefault="00611078" w:rsidP="00611078">
      <w:pPr>
        <w:tabs>
          <w:tab w:val="center" w:pos="284"/>
        </w:tabs>
        <w:autoSpaceDE w:val="0"/>
        <w:autoSpaceDN w:val="0"/>
        <w:adjustRightInd w:val="0"/>
        <w:spacing w:after="0" w:line="240" w:lineRule="auto"/>
        <w:ind w:left="426"/>
        <w:jc w:val="both"/>
        <w:rPr>
          <w:rFonts w:cs="Arial"/>
          <w:sz w:val="24"/>
          <w:szCs w:val="24"/>
        </w:rPr>
      </w:pPr>
      <w:r w:rsidRPr="00434042">
        <w:rPr>
          <w:rFonts w:cs="Arial"/>
          <w:sz w:val="24"/>
          <w:szCs w:val="24"/>
        </w:rPr>
        <w:t>Przedmiotowe zmiany mogą obejmować przesunięcie terminu obowiązywania umowy o czas niezbędny do zakończenia czynności lub usunięcia przeszkód stanowiących przesłankę danej zmiany, jednak łącznie nie dłużej niż o 48 miesięcy.</w:t>
      </w:r>
    </w:p>
    <w:p w14:paraId="2D15F918" w14:textId="77777777" w:rsidR="00611078" w:rsidRPr="006D7397" w:rsidRDefault="00611078" w:rsidP="00257B26">
      <w:pPr>
        <w:widowControl w:val="0"/>
        <w:numPr>
          <w:ilvl w:val="0"/>
          <w:numId w:val="23"/>
        </w:numPr>
        <w:tabs>
          <w:tab w:val="num" w:pos="426"/>
        </w:tabs>
        <w:adjustRightInd w:val="0"/>
        <w:spacing w:after="0" w:line="240" w:lineRule="auto"/>
        <w:ind w:left="426"/>
        <w:jc w:val="both"/>
        <w:textAlignment w:val="baseline"/>
        <w:rPr>
          <w:rFonts w:cs="Arial"/>
          <w:sz w:val="24"/>
          <w:szCs w:val="24"/>
        </w:rPr>
      </w:pPr>
      <w:r w:rsidRPr="006D7397">
        <w:rPr>
          <w:rFonts w:cs="Arial"/>
          <w:sz w:val="24"/>
          <w:szCs w:val="24"/>
        </w:rPr>
        <w:t>Przesłanki opisane w ust. 1 – 3 powyżej mogą stanowić podstawę do zmiany wynagrodzenia Wykonawcy, z tym zastrzeżeniem, że:</w:t>
      </w:r>
    </w:p>
    <w:p w14:paraId="3F01DB45" w14:textId="77777777" w:rsidR="00611078" w:rsidRPr="006D7397" w:rsidRDefault="00611078" w:rsidP="00257B26">
      <w:pPr>
        <w:pStyle w:val="Akapitzlist"/>
        <w:numPr>
          <w:ilvl w:val="0"/>
          <w:numId w:val="26"/>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zmiana nie może kształtować praw i obowiązków </w:t>
      </w:r>
      <w:r w:rsidRPr="006D7397">
        <w:rPr>
          <w:rFonts w:eastAsia="Calibri" w:cs="Arial"/>
          <w:sz w:val="24"/>
          <w:szCs w:val="24"/>
        </w:rPr>
        <w:t xml:space="preserve">Zamawiającego </w:t>
      </w:r>
      <w:r w:rsidRPr="006D7397">
        <w:rPr>
          <w:rFonts w:cs="Arial"/>
          <w:sz w:val="24"/>
          <w:szCs w:val="24"/>
        </w:rPr>
        <w:t>w sposób mniej korzystny niż dotychczas – z uwzględnieniem wszelkich okoliczności faktycznych i prawnych związanych z przyczynami i skutkami takiej zmiany, a w szczególności z uwzględnieniem ewentualnego zwiększenia ilości lub wartości Asortymentu wprowadzonego do Umowy na skutek zmiany;</w:t>
      </w:r>
      <w:r w:rsidRPr="006D7397">
        <w:rPr>
          <w:rFonts w:eastAsia="Calibri" w:cs="Arial"/>
          <w:sz w:val="24"/>
          <w:szCs w:val="24"/>
        </w:rPr>
        <w:t xml:space="preserve"> </w:t>
      </w:r>
    </w:p>
    <w:p w14:paraId="4545BFD5" w14:textId="77777777" w:rsidR="00611078" w:rsidRPr="006D7397" w:rsidRDefault="00611078" w:rsidP="00257B26">
      <w:pPr>
        <w:pStyle w:val="Akapitzlist"/>
        <w:numPr>
          <w:ilvl w:val="0"/>
          <w:numId w:val="26"/>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całkowita wysokość wynagrodzenia Wykonawcy </w:t>
      </w:r>
    </w:p>
    <w:p w14:paraId="1FDD1916" w14:textId="77777777" w:rsidR="00611078" w:rsidRPr="006D7397" w:rsidRDefault="00611078" w:rsidP="00257B26">
      <w:pPr>
        <w:pStyle w:val="Akapitzlist"/>
        <w:numPr>
          <w:ilvl w:val="0"/>
          <w:numId w:val="27"/>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nie może ulec zwiększeniu, jeśli przyczyny zmiany leżą po stronie Wykonawcy; </w:t>
      </w:r>
    </w:p>
    <w:p w14:paraId="00181825" w14:textId="006B1C14" w:rsidR="00611078" w:rsidRPr="006D7397" w:rsidRDefault="00611078" w:rsidP="00257B26">
      <w:pPr>
        <w:pStyle w:val="Akapitzlist"/>
        <w:numPr>
          <w:ilvl w:val="0"/>
          <w:numId w:val="27"/>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może ulec zwiększeniu, przy czym zwiększenie to nie może </w:t>
      </w:r>
      <w:r w:rsidRPr="00104B9F">
        <w:rPr>
          <w:rFonts w:cs="Arial"/>
          <w:sz w:val="24"/>
          <w:szCs w:val="24"/>
        </w:rPr>
        <w:t xml:space="preserve">przekroczyć </w:t>
      </w:r>
      <w:r w:rsidR="00104B9F" w:rsidRPr="00104B9F">
        <w:rPr>
          <w:rFonts w:cs="Arial"/>
          <w:sz w:val="24"/>
          <w:szCs w:val="24"/>
        </w:rPr>
        <w:t>20</w:t>
      </w:r>
      <w:r w:rsidRPr="00104B9F">
        <w:rPr>
          <w:rFonts w:cs="Arial"/>
          <w:sz w:val="24"/>
          <w:szCs w:val="24"/>
        </w:rPr>
        <w:t xml:space="preserve"> %</w:t>
      </w:r>
      <w:r w:rsidRPr="009C0F78">
        <w:rPr>
          <w:rFonts w:cs="Arial"/>
          <w:sz w:val="24"/>
          <w:szCs w:val="24"/>
        </w:rPr>
        <w:t xml:space="preserve"> </w:t>
      </w:r>
      <w:r w:rsidRPr="006D7397">
        <w:rPr>
          <w:rFonts w:cs="Arial"/>
          <w:sz w:val="24"/>
          <w:szCs w:val="24"/>
        </w:rPr>
        <w:t>wartości netto Umowy, jeśli przyczyny zmiany leżą po stronie Zamawiającego;</w:t>
      </w:r>
    </w:p>
    <w:p w14:paraId="3762EAEE" w14:textId="23B4D74E" w:rsidR="00611078" w:rsidRPr="006D7397" w:rsidRDefault="00611078" w:rsidP="00257B26">
      <w:pPr>
        <w:pStyle w:val="Akapitzlist"/>
        <w:numPr>
          <w:ilvl w:val="0"/>
          <w:numId w:val="27"/>
        </w:numPr>
        <w:tabs>
          <w:tab w:val="center" w:pos="284"/>
        </w:tabs>
        <w:autoSpaceDE w:val="0"/>
        <w:autoSpaceDN w:val="0"/>
        <w:adjustRightInd w:val="0"/>
        <w:spacing w:after="0" w:line="240" w:lineRule="auto"/>
        <w:jc w:val="both"/>
        <w:rPr>
          <w:rFonts w:cs="Arial"/>
          <w:sz w:val="24"/>
          <w:szCs w:val="24"/>
        </w:rPr>
      </w:pPr>
      <w:r w:rsidRPr="006D7397">
        <w:rPr>
          <w:rFonts w:cs="Arial"/>
          <w:sz w:val="24"/>
          <w:szCs w:val="24"/>
        </w:rPr>
        <w:t xml:space="preserve">może ulec zwiększeniu, przy czym zwiększenie to nie może przekroczyć </w:t>
      </w:r>
      <w:r w:rsidR="00104B9F">
        <w:rPr>
          <w:rFonts w:cs="Arial"/>
          <w:sz w:val="24"/>
          <w:szCs w:val="24"/>
        </w:rPr>
        <w:t xml:space="preserve">20 </w:t>
      </w:r>
      <w:r w:rsidRPr="006D7397">
        <w:rPr>
          <w:rFonts w:cs="Arial"/>
          <w:sz w:val="24"/>
          <w:szCs w:val="24"/>
        </w:rPr>
        <w:t>% wartości netto Umowy, jeśli przyczyny zmiany są obiektywne, tj. zostały wywołane siłą wyższą, nie są zawinione przez żadną ze Stron Umowy albo też leżą po stronie Zamawiającego, ale są spowodowane okolicznościami, których Zamawiający, działając z należytą starannością, nie mógł przewidzieć.</w:t>
      </w:r>
    </w:p>
    <w:p w14:paraId="68DB7BBC" w14:textId="77777777" w:rsidR="00611078" w:rsidRPr="006D7397" w:rsidRDefault="00611078" w:rsidP="00257B26">
      <w:pPr>
        <w:widowControl w:val="0"/>
        <w:numPr>
          <w:ilvl w:val="0"/>
          <w:numId w:val="23"/>
        </w:numPr>
        <w:tabs>
          <w:tab w:val="clear" w:pos="1429"/>
          <w:tab w:val="num" w:pos="426"/>
        </w:tabs>
        <w:adjustRightInd w:val="0"/>
        <w:spacing w:after="0" w:line="240" w:lineRule="auto"/>
        <w:ind w:left="426"/>
        <w:jc w:val="both"/>
        <w:textAlignment w:val="baseline"/>
        <w:rPr>
          <w:rFonts w:cs="Arial"/>
          <w:snapToGrid w:val="0"/>
          <w:sz w:val="24"/>
          <w:szCs w:val="24"/>
        </w:rPr>
      </w:pPr>
      <w:r w:rsidRPr="006D7397">
        <w:rPr>
          <w:rFonts w:cs="Arial"/>
          <w:snapToGrid w:val="0"/>
          <w:sz w:val="24"/>
          <w:szCs w:val="24"/>
        </w:rPr>
        <w:t xml:space="preserve">Zmiana Umowy może nastąpić wyłącznie na pisemny wniosek jednej ze Stron Umowy, przedstawiony drugiej stronie i dokonywana jest poprzez zawarcie aneksu w formie pisemnej zastrzeżonej pod rygorem nieważności - chyba że Umowa stanowi inaczej. Wykonawca powinien wykazać i udokumentować przesłanki zmiany, na które się powołuje. Strony podejmą starania, aby negocjacje w zakresie możliwości dokonania zmiany Umowy nie trwały dłużej niż 30 dni kalendarzowych, chyba że Strony zgodnie przedłużą ten termin przed jego upływem. </w:t>
      </w:r>
    </w:p>
    <w:p w14:paraId="4726C984" w14:textId="77777777" w:rsidR="00611078" w:rsidRPr="00AF3C1F" w:rsidRDefault="00611078" w:rsidP="00257B26">
      <w:pPr>
        <w:widowControl w:val="0"/>
        <w:numPr>
          <w:ilvl w:val="0"/>
          <w:numId w:val="23"/>
        </w:numPr>
        <w:tabs>
          <w:tab w:val="clear" w:pos="1429"/>
          <w:tab w:val="num" w:pos="426"/>
        </w:tabs>
        <w:adjustRightInd w:val="0"/>
        <w:spacing w:after="0" w:line="240" w:lineRule="auto"/>
        <w:ind w:left="426"/>
        <w:jc w:val="both"/>
        <w:textAlignment w:val="baseline"/>
        <w:rPr>
          <w:rFonts w:cs="Arial"/>
          <w:sz w:val="24"/>
          <w:szCs w:val="24"/>
        </w:rPr>
      </w:pPr>
      <w:r w:rsidRPr="006D7397">
        <w:rPr>
          <w:rFonts w:cs="Arial"/>
          <w:sz w:val="24"/>
          <w:szCs w:val="24"/>
        </w:rPr>
        <w:t>Przeniesienie przez Wykonawcę na jakąkolwiek osobę trzecią wierzytelności związanych z </w:t>
      </w:r>
      <w:r w:rsidRPr="004808C0">
        <w:rPr>
          <w:rFonts w:cs="Arial"/>
          <w:snapToGrid w:val="0"/>
          <w:sz w:val="24"/>
          <w:szCs w:val="24"/>
        </w:rPr>
        <w:t>wykonywaniem</w:t>
      </w:r>
      <w:r w:rsidRPr="006D7397">
        <w:rPr>
          <w:rFonts w:cs="Arial"/>
          <w:sz w:val="24"/>
          <w:szCs w:val="24"/>
        </w:rPr>
        <w:t xml:space="preserve"> Umowy wymaga zgody Zamawiającego - udzielonej w formie pisemnej pod rygorem nieważności. </w:t>
      </w:r>
    </w:p>
    <w:p w14:paraId="360DAE36" w14:textId="77777777" w:rsidR="00611078" w:rsidRDefault="00611078" w:rsidP="00257B26">
      <w:pPr>
        <w:widowControl w:val="0"/>
        <w:numPr>
          <w:ilvl w:val="0"/>
          <w:numId w:val="23"/>
        </w:numPr>
        <w:tabs>
          <w:tab w:val="clear" w:pos="1429"/>
          <w:tab w:val="num" w:pos="426"/>
        </w:tabs>
        <w:adjustRightInd w:val="0"/>
        <w:spacing w:after="0" w:line="240" w:lineRule="auto"/>
        <w:ind w:left="426"/>
        <w:jc w:val="both"/>
        <w:textAlignment w:val="baseline"/>
        <w:rPr>
          <w:rFonts w:cs="Arial"/>
          <w:sz w:val="24"/>
          <w:szCs w:val="24"/>
        </w:rPr>
      </w:pPr>
      <w:r w:rsidRPr="004808C0">
        <w:rPr>
          <w:rFonts w:cs="Arial"/>
          <w:sz w:val="24"/>
          <w:szCs w:val="24"/>
        </w:rPr>
        <w:t xml:space="preserve">Wykonawca </w:t>
      </w:r>
      <w:r w:rsidRPr="004808C0">
        <w:rPr>
          <w:rFonts w:cs="Arial"/>
          <w:snapToGrid w:val="0"/>
          <w:sz w:val="24"/>
          <w:szCs w:val="24"/>
        </w:rPr>
        <w:t>wyraża</w:t>
      </w:r>
      <w:r w:rsidRPr="004808C0">
        <w:rPr>
          <w:rFonts w:cs="Arial"/>
          <w:sz w:val="24"/>
          <w:szCs w:val="24"/>
        </w:rPr>
        <w:t xml:space="preserve"> niniejszym zgodę na przeniesienie przez Zamawiającego przysługujących Zamawiającemu praw i obowiązków </w:t>
      </w:r>
      <w:r>
        <w:rPr>
          <w:rFonts w:asciiTheme="minorHAnsi" w:hAnsiTheme="minorHAnsi" w:cs="Arial"/>
          <w:sz w:val="24"/>
          <w:szCs w:val="24"/>
        </w:rPr>
        <w:t>(w tym praw i obowiązków przyszłych)</w:t>
      </w:r>
      <w:r w:rsidRPr="00F0710E">
        <w:rPr>
          <w:rFonts w:asciiTheme="minorHAnsi" w:hAnsiTheme="minorHAnsi" w:cs="Arial"/>
          <w:sz w:val="24"/>
          <w:szCs w:val="24"/>
        </w:rPr>
        <w:t xml:space="preserve"> </w:t>
      </w:r>
      <w:r w:rsidRPr="004808C0">
        <w:rPr>
          <w:rFonts w:cs="Arial"/>
          <w:sz w:val="24"/>
          <w:szCs w:val="24"/>
        </w:rPr>
        <w:t xml:space="preserve">wynikających z niniejszej Umowy – w całości lub w części - na spółkę należącą do Grupy Kapitałowej PGE. Dla uniknięcia wątpliwości Strony niniejszym potwierdzają, że zawarcie niniejszej Umowy stanowi w </w:t>
      </w:r>
      <w:r w:rsidRPr="004808C0">
        <w:rPr>
          <w:rFonts w:cs="Arial"/>
          <w:sz w:val="24"/>
          <w:szCs w:val="24"/>
        </w:rPr>
        <w:lastRenderedPageBreak/>
        <w:t>przedmiotowym zakresie wyrażenie przez Wykonawcę zgody na przejęcie wynikających z Umowy zobowiązań Zamawiającego - w rozumieniu art. 519 k.c.</w:t>
      </w:r>
    </w:p>
    <w:p w14:paraId="45E11E9D" w14:textId="77777777" w:rsidR="009A5EFF" w:rsidRDefault="009A5EFF" w:rsidP="009A5EFF">
      <w:pPr>
        <w:widowControl w:val="0"/>
        <w:adjustRightInd w:val="0"/>
        <w:spacing w:after="0" w:line="240" w:lineRule="auto"/>
        <w:ind w:left="426"/>
        <w:jc w:val="both"/>
        <w:textAlignment w:val="baseline"/>
        <w:rPr>
          <w:rFonts w:cs="Arial"/>
          <w:sz w:val="24"/>
          <w:szCs w:val="24"/>
        </w:rPr>
      </w:pPr>
    </w:p>
    <w:p w14:paraId="6860546F" w14:textId="77777777" w:rsidR="00D54D16" w:rsidRPr="00AE5EDA" w:rsidRDefault="00D54D16" w:rsidP="00D54D16">
      <w:pPr>
        <w:pStyle w:val="Styldoumowy1"/>
        <w:numPr>
          <w:ilvl w:val="0"/>
          <w:numId w:val="0"/>
        </w:numPr>
        <w:spacing w:before="0" w:after="0"/>
        <w:outlineLvl w:val="9"/>
        <w:rPr>
          <w:rFonts w:asciiTheme="minorHAnsi" w:hAnsiTheme="minorHAnsi" w:cstheme="minorHAnsi"/>
          <w:i w:val="0"/>
          <w:iCs w:val="0"/>
          <w:color w:val="auto"/>
          <w:sz w:val="24"/>
          <w:szCs w:val="24"/>
        </w:rPr>
      </w:pPr>
      <w:r w:rsidRPr="00AE5EDA">
        <w:rPr>
          <w:rFonts w:asciiTheme="minorHAnsi" w:hAnsiTheme="minorHAnsi" w:cstheme="minorHAnsi"/>
          <w:i w:val="0"/>
          <w:iCs w:val="0"/>
          <w:color w:val="auto"/>
          <w:sz w:val="24"/>
          <w:szCs w:val="24"/>
        </w:rPr>
        <w:t xml:space="preserve">§ </w:t>
      </w:r>
      <w:r>
        <w:rPr>
          <w:rFonts w:asciiTheme="minorHAnsi" w:hAnsiTheme="minorHAnsi" w:cstheme="minorHAnsi"/>
          <w:i w:val="0"/>
          <w:iCs w:val="0"/>
          <w:color w:val="auto"/>
          <w:sz w:val="24"/>
          <w:szCs w:val="24"/>
        </w:rPr>
        <w:t>17</w:t>
      </w:r>
    </w:p>
    <w:p w14:paraId="529419A3" w14:textId="77777777" w:rsidR="00D54D16" w:rsidRPr="00AE5EDA" w:rsidRDefault="00D54D16" w:rsidP="00D54D16">
      <w:pPr>
        <w:pStyle w:val="Styldoumowy1"/>
        <w:numPr>
          <w:ilvl w:val="0"/>
          <w:numId w:val="0"/>
        </w:numPr>
        <w:spacing w:before="0" w:line="240" w:lineRule="auto"/>
        <w:outlineLvl w:val="2"/>
        <w:rPr>
          <w:rFonts w:asciiTheme="minorHAnsi" w:hAnsiTheme="minorHAnsi" w:cstheme="minorHAnsi"/>
          <w:i w:val="0"/>
          <w:iCs w:val="0"/>
          <w:color w:val="auto"/>
          <w:sz w:val="24"/>
          <w:szCs w:val="24"/>
        </w:rPr>
      </w:pPr>
      <w:r w:rsidRPr="00AE5EDA">
        <w:rPr>
          <w:rFonts w:asciiTheme="minorHAnsi" w:hAnsiTheme="minorHAnsi" w:cstheme="minorHAnsi"/>
          <w:i w:val="0"/>
          <w:iCs w:val="0"/>
          <w:color w:val="auto"/>
          <w:sz w:val="24"/>
          <w:szCs w:val="24"/>
        </w:rPr>
        <w:t>Klauzula sankcyjna</w:t>
      </w:r>
    </w:p>
    <w:p w14:paraId="16A870F6" w14:textId="77777777" w:rsidR="00D54D16" w:rsidRDefault="00D54D16" w:rsidP="00D54D16">
      <w:pPr>
        <w:pStyle w:val="Akapitzlist"/>
        <w:spacing w:before="240" w:after="240" w:line="240" w:lineRule="auto"/>
        <w:ind w:left="425"/>
        <w:jc w:val="both"/>
        <w:rPr>
          <w:sz w:val="24"/>
          <w:szCs w:val="24"/>
        </w:rPr>
      </w:pPr>
      <w:r w:rsidRPr="008D0F91">
        <w:rPr>
          <w:sz w:val="24"/>
          <w:szCs w:val="24"/>
        </w:rPr>
        <w:t>Celem postano</w:t>
      </w:r>
      <w:r>
        <w:rPr>
          <w:sz w:val="24"/>
          <w:szCs w:val="24"/>
        </w:rPr>
        <w:t xml:space="preserve">wień zawartych w </w:t>
      </w:r>
      <w:r w:rsidRPr="00874454">
        <w:rPr>
          <w:sz w:val="24"/>
          <w:szCs w:val="24"/>
        </w:rPr>
        <w:t xml:space="preserve">załączniku nr 7 </w:t>
      </w:r>
      <w:r w:rsidRPr="008D0F91">
        <w:rPr>
          <w:sz w:val="24"/>
          <w:szCs w:val="24"/>
        </w:rPr>
        <w:t>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w:t>
      </w:r>
      <w:r>
        <w:rPr>
          <w:sz w:val="24"/>
          <w:szCs w:val="24"/>
        </w:rPr>
        <w:t>rej treść stanowi załącznik nr 7</w:t>
      </w:r>
      <w:r w:rsidRPr="008D0F91">
        <w:rPr>
          <w:sz w:val="24"/>
          <w:szCs w:val="24"/>
        </w:rPr>
        <w:t xml:space="preserve"> do Umowy.</w:t>
      </w:r>
    </w:p>
    <w:p w14:paraId="570252AD" w14:textId="77777777" w:rsidR="00D54D16" w:rsidRDefault="00D54D16" w:rsidP="00D54D16">
      <w:pPr>
        <w:pStyle w:val="Akapitzlist"/>
        <w:spacing w:before="240" w:after="240" w:line="240" w:lineRule="auto"/>
        <w:ind w:left="425"/>
        <w:jc w:val="center"/>
        <w:rPr>
          <w:sz w:val="24"/>
          <w:szCs w:val="24"/>
        </w:rPr>
      </w:pPr>
    </w:p>
    <w:p w14:paraId="0F2A915D" w14:textId="77777777" w:rsidR="00D54D16" w:rsidRPr="00D54D16" w:rsidRDefault="00D54D16" w:rsidP="00D54D16">
      <w:pPr>
        <w:pStyle w:val="Akapitzlist"/>
        <w:spacing w:before="240" w:after="240" w:line="240" w:lineRule="auto"/>
        <w:ind w:left="425"/>
        <w:jc w:val="center"/>
        <w:rPr>
          <w:b/>
          <w:sz w:val="24"/>
          <w:szCs w:val="24"/>
        </w:rPr>
      </w:pPr>
      <w:r w:rsidRPr="00D54D16">
        <w:rPr>
          <w:b/>
          <w:sz w:val="24"/>
          <w:szCs w:val="24"/>
        </w:rPr>
        <w:t>§ 18</w:t>
      </w:r>
    </w:p>
    <w:p w14:paraId="6F176071" w14:textId="77777777" w:rsidR="00D54D16" w:rsidRPr="00D54D16" w:rsidRDefault="00D54D16" w:rsidP="00D54D16">
      <w:pPr>
        <w:widowControl w:val="0"/>
        <w:adjustRightInd w:val="0"/>
        <w:spacing w:after="0" w:line="240" w:lineRule="auto"/>
        <w:ind w:left="426"/>
        <w:jc w:val="center"/>
        <w:textAlignment w:val="baseline"/>
        <w:rPr>
          <w:rFonts w:cs="Arial"/>
          <w:b/>
          <w:sz w:val="24"/>
          <w:szCs w:val="24"/>
        </w:rPr>
      </w:pPr>
      <w:r w:rsidRPr="00D54D16">
        <w:rPr>
          <w:rFonts w:cs="Arial"/>
          <w:b/>
          <w:sz w:val="24"/>
          <w:szCs w:val="24"/>
        </w:rPr>
        <w:t>Ochrona danych osobowych</w:t>
      </w:r>
    </w:p>
    <w:p w14:paraId="6EDBD013" w14:textId="77777777" w:rsidR="00D54D16" w:rsidRPr="00D54D16" w:rsidRDefault="00D54D16" w:rsidP="00D54D16">
      <w:pPr>
        <w:widowControl w:val="0"/>
        <w:adjustRightInd w:val="0"/>
        <w:spacing w:after="0" w:line="240" w:lineRule="auto"/>
        <w:ind w:left="426"/>
        <w:jc w:val="both"/>
        <w:textAlignment w:val="baseline"/>
        <w:rPr>
          <w:rFonts w:cs="Arial"/>
          <w:b/>
          <w:sz w:val="24"/>
          <w:szCs w:val="24"/>
        </w:rPr>
      </w:pPr>
    </w:p>
    <w:p w14:paraId="7FAF75AA"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Strony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a także inne powszechnie obowiązujące przepisy prawa unijnego i krajowego, które chronią prawa osób, których dane dotyczą.</w:t>
      </w:r>
    </w:p>
    <w:p w14:paraId="0941EBFA"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41069AFB"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Strony oświadczają, że udostępniają sobie wzajemnie dane pracowników wyznaczonych do reprezentacji Stron i realizacji Umowy w celu i zakresie niezbędnym do prawidłowej realizacji Umowy.</w:t>
      </w:r>
    </w:p>
    <w:p w14:paraId="35745BC3" w14:textId="5A83F0B1"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 xml:space="preserve">Dane osobowe osób, o których mowa </w:t>
      </w:r>
      <w:r w:rsidRPr="00874454">
        <w:rPr>
          <w:rFonts w:cs="Calibri"/>
          <w:sz w:val="24"/>
          <w:szCs w:val="24"/>
        </w:rPr>
        <w:t xml:space="preserve">w § 12 ust. 3, </w:t>
      </w:r>
      <w:r w:rsidRPr="00454A7E">
        <w:rPr>
          <w:rFonts w:cs="Calibri"/>
          <w:sz w:val="24"/>
          <w:szCs w:val="24"/>
        </w:rPr>
        <w:t>będą przetwarzane przez Strony jedynie w celu i zakresie niezbędnym do wykonania zadań związanych z realizacją zawartej Umowy. 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4BF113BE" w14:textId="48C683B1" w:rsidR="00454A7E" w:rsidRPr="005965C8" w:rsidRDefault="00454A7E" w:rsidP="00257B26">
      <w:pPr>
        <w:numPr>
          <w:ilvl w:val="0"/>
          <w:numId w:val="22"/>
        </w:numPr>
        <w:spacing w:after="0" w:line="240" w:lineRule="auto"/>
        <w:jc w:val="both"/>
        <w:rPr>
          <w:rFonts w:cs="Calibri"/>
          <w:sz w:val="24"/>
          <w:szCs w:val="24"/>
        </w:rPr>
      </w:pPr>
      <w:r w:rsidRPr="00454A7E">
        <w:rPr>
          <w:rFonts w:cs="Calibri"/>
          <w:sz w:val="24"/>
          <w:szCs w:val="24"/>
        </w:rPr>
        <w:t xml:space="preserve">Klauzula informacyjna dla osób wyznaczonych przez Wykonawcę do wykonywania Umowy stanowi </w:t>
      </w:r>
      <w:r w:rsidRPr="00970888">
        <w:rPr>
          <w:rFonts w:cs="Calibri"/>
          <w:sz w:val="24"/>
          <w:szCs w:val="24"/>
        </w:rPr>
        <w:t xml:space="preserve">Załącznik nr 5 do Umowy. </w:t>
      </w:r>
      <w:r w:rsidR="00970888" w:rsidRPr="00970888">
        <w:rPr>
          <w:rFonts w:cs="Calibri"/>
          <w:sz w:val="24"/>
          <w:szCs w:val="24"/>
        </w:rPr>
        <w:t>Klauzula informacyjna dla osób wyznaczonych przez Zamawiającego do wykonania Umowy znajduje stanowi Załącznik nr 5a do Umowy (klauzula przekazana przez podmiot, z którym Zamawiający zawiera Umowę).</w:t>
      </w:r>
    </w:p>
    <w:p w14:paraId="7A8F39EF"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Strony są zobowiązane poinformować osoby wyznaczone do wykonania Umowy o miejscu udostępnienia informacji, o których mowa w ustępie powyżej.</w:t>
      </w:r>
    </w:p>
    <w:p w14:paraId="63AE84D3"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Żadna ze Stron nie będzie ponosić odpowiedzialności za niezgodne z przepisami działania i zaniechania innej Strony w zakresie obowiązków związanych z przetwarzaniem danych osobowych.</w:t>
      </w:r>
    </w:p>
    <w:p w14:paraId="392A8E5C"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lastRenderedPageBreak/>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30A434FE" w14:textId="77777777" w:rsidR="00454A7E" w:rsidRPr="00454A7E" w:rsidRDefault="00454A7E" w:rsidP="00257B26">
      <w:pPr>
        <w:numPr>
          <w:ilvl w:val="0"/>
          <w:numId w:val="22"/>
        </w:numPr>
        <w:spacing w:after="0" w:line="240" w:lineRule="auto"/>
        <w:jc w:val="both"/>
        <w:rPr>
          <w:rFonts w:cs="Calibri"/>
          <w:sz w:val="24"/>
          <w:szCs w:val="24"/>
        </w:rPr>
      </w:pPr>
      <w:r w:rsidRPr="00454A7E">
        <w:rPr>
          <w:rFonts w:cs="Calibri"/>
          <w:sz w:val="24"/>
          <w:szCs w:val="24"/>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RODO i w ustawie z dnia 10 maja 2018 roku o ochronie danych osobowych (t.j. Dz.U. 2019, poz. 1781, z późn. zm.),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5C7AC164" w14:textId="77777777" w:rsidR="00611078" w:rsidRPr="006D7397" w:rsidRDefault="00611078" w:rsidP="00D54D16">
      <w:pPr>
        <w:keepNext/>
        <w:overflowPunct w:val="0"/>
        <w:autoSpaceDE w:val="0"/>
        <w:autoSpaceDN w:val="0"/>
        <w:adjustRightInd w:val="0"/>
        <w:spacing w:after="0" w:line="240" w:lineRule="auto"/>
        <w:textAlignment w:val="baseline"/>
        <w:rPr>
          <w:rFonts w:cs="Arial"/>
          <w:b/>
          <w:sz w:val="24"/>
          <w:szCs w:val="24"/>
        </w:rPr>
      </w:pPr>
    </w:p>
    <w:p w14:paraId="6C59F6FC"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 xml:space="preserve">§ </w:t>
      </w:r>
      <w:r w:rsidR="00D54D16" w:rsidRPr="006D7397">
        <w:rPr>
          <w:rFonts w:cs="Arial"/>
          <w:b/>
          <w:sz w:val="24"/>
          <w:szCs w:val="24"/>
        </w:rPr>
        <w:t>1</w:t>
      </w:r>
      <w:r w:rsidR="00D54D16">
        <w:rPr>
          <w:rFonts w:cs="Arial"/>
          <w:b/>
          <w:sz w:val="24"/>
          <w:szCs w:val="24"/>
        </w:rPr>
        <w:t>9</w:t>
      </w:r>
    </w:p>
    <w:p w14:paraId="526523B2"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r w:rsidRPr="006D7397">
        <w:rPr>
          <w:rFonts w:cs="Arial"/>
          <w:b/>
          <w:sz w:val="24"/>
          <w:szCs w:val="24"/>
        </w:rPr>
        <w:t>Postanowienia końcowe</w:t>
      </w:r>
    </w:p>
    <w:p w14:paraId="0D175123" w14:textId="77777777" w:rsidR="00611078" w:rsidRPr="006D7397" w:rsidRDefault="00611078" w:rsidP="00611078">
      <w:pPr>
        <w:keepNext/>
        <w:overflowPunct w:val="0"/>
        <w:autoSpaceDE w:val="0"/>
        <w:autoSpaceDN w:val="0"/>
        <w:adjustRightInd w:val="0"/>
        <w:spacing w:after="0" w:line="240" w:lineRule="auto"/>
        <w:jc w:val="center"/>
        <w:textAlignment w:val="baseline"/>
        <w:rPr>
          <w:rFonts w:cs="Arial"/>
          <w:b/>
          <w:sz w:val="24"/>
          <w:szCs w:val="24"/>
        </w:rPr>
      </w:pPr>
    </w:p>
    <w:p w14:paraId="1B5FFE5F" w14:textId="77777777" w:rsidR="00257B26" w:rsidRPr="00257B26" w:rsidRDefault="00257B26" w:rsidP="00257B26">
      <w:pPr>
        <w:numPr>
          <w:ilvl w:val="0"/>
          <w:numId w:val="39"/>
        </w:numPr>
        <w:spacing w:after="0" w:line="264" w:lineRule="auto"/>
        <w:ind w:left="284" w:right="99" w:hanging="284"/>
        <w:jc w:val="both"/>
        <w:rPr>
          <w:rFonts w:cs="Calibri"/>
          <w:bCs/>
          <w:sz w:val="24"/>
          <w:szCs w:val="24"/>
        </w:rPr>
      </w:pPr>
      <w:r w:rsidRPr="00257B26">
        <w:rPr>
          <w:rFonts w:cs="Calibri"/>
          <w:bCs/>
          <w:sz w:val="24"/>
          <w:szCs w:val="24"/>
        </w:rPr>
        <w:t xml:space="preserve">W związku z posiadaniem przez PGE Polska Grupa Energetyczna S.A. – podmiot dominujący w stosunku do Zamawiającego PGE Dystrybucja S.A. – statusu spółki publicznej, Wykonawca oświadcza, iż wyraża zgodę na przekazanie podpisanej obustronnie niniejszej umowy </w:t>
      </w:r>
      <w:r w:rsidRPr="00257B26">
        <w:rPr>
          <w:rFonts w:cs="Calibri"/>
          <w:bCs/>
          <w:sz w:val="24"/>
          <w:szCs w:val="24"/>
        </w:rPr>
        <w:br/>
        <w:t xml:space="preserve">PGE Polska Grupa Energetyczna S.A. na potrzeby zgodnego z prawem wykonania przez PGE Polska Grupa Energetyczna S.A obowiązków informacyjnych wynikających </w:t>
      </w:r>
      <w:r w:rsidRPr="00257B26">
        <w:rPr>
          <w:rFonts w:cs="Calibri"/>
          <w:bCs/>
          <w:sz w:val="24"/>
          <w:szCs w:val="24"/>
        </w:rPr>
        <w:br/>
        <w:t xml:space="preserve">z art. 56 Ustawy z dnia 29 lipca 2005 roku o ofercie publicznej i warunkach wprowadzania instrumentów finansowych do zorganizowanego systemu obrotu oraz o spółkach publicznych (Dz.U. 2020, poz. 2080) oraz podawanie do publicznej wiadomości informacji dotyczących przedmiotowej umowy w zakresie wskazanym w Rozporządzeniu Ministra Finansów z dnia </w:t>
      </w:r>
      <w:r w:rsidRPr="00257B26">
        <w:rPr>
          <w:rFonts w:cs="Calibri"/>
          <w:bCs/>
          <w:sz w:val="24"/>
          <w:szCs w:val="24"/>
        </w:rPr>
        <w:br/>
        <w:t xml:space="preserve">29 marca 2018 roku w sprawie informacji bieżących i okresowych przekazywanych przez emitentów papierów wartościowych oraz warunków uznawania za równoważne informacji wymaganych przepisami prawa państwa niebędącego państwem członkowskim (Dz. U. 2018, poz. 757). </w:t>
      </w:r>
    </w:p>
    <w:p w14:paraId="4CAE3B62" w14:textId="77777777" w:rsidR="00257B26" w:rsidRPr="00257B26" w:rsidRDefault="00257B26" w:rsidP="00257B26">
      <w:pPr>
        <w:numPr>
          <w:ilvl w:val="0"/>
          <w:numId w:val="39"/>
        </w:numPr>
        <w:spacing w:after="0" w:line="264" w:lineRule="auto"/>
        <w:ind w:right="99"/>
        <w:jc w:val="both"/>
        <w:rPr>
          <w:rFonts w:eastAsia="Arial" w:cs="Calibri"/>
          <w:b/>
          <w:bCs/>
          <w:spacing w:val="1"/>
          <w:sz w:val="24"/>
          <w:szCs w:val="24"/>
        </w:rPr>
      </w:pPr>
      <w:r w:rsidRPr="00257B26">
        <w:rPr>
          <w:rFonts w:eastAsia="Calibri" w:cs="Calibri"/>
          <w:sz w:val="24"/>
          <w:szCs w:val="24"/>
          <w:lang w:eastAsia="en-US"/>
        </w:rPr>
        <w:t xml:space="preserve">Zamawiający jest uprawniony do przekazania treści Umowy (w tym oferty Wykonawcy) oraz informacji dotyczących jej realizacji do PGE Polska Grupa Energetyczna S.A. z siedzibą </w:t>
      </w:r>
      <w:r w:rsidRPr="00257B26">
        <w:rPr>
          <w:rFonts w:eastAsia="Calibri" w:cs="Calibri"/>
          <w:sz w:val="24"/>
          <w:szCs w:val="24"/>
          <w:lang w:eastAsia="en-US"/>
        </w:rPr>
        <w:br/>
        <w:t xml:space="preserve">w Warszawie lub innego podmiotu należącego do Grupy Kapitałowej PGE, w związku </w:t>
      </w:r>
      <w:r w:rsidRPr="00257B26">
        <w:rPr>
          <w:rFonts w:eastAsia="Calibri" w:cs="Calibri"/>
          <w:sz w:val="24"/>
          <w:szCs w:val="24"/>
          <w:lang w:eastAsia="en-US"/>
        </w:rPr>
        <w:br/>
        <w:t>z wymogami nałożonymi przepisami prawa.</w:t>
      </w:r>
    </w:p>
    <w:p w14:paraId="5328F345" w14:textId="77777777" w:rsidR="00257B26" w:rsidRPr="00257B26" w:rsidRDefault="00257B26" w:rsidP="00257B26">
      <w:pPr>
        <w:numPr>
          <w:ilvl w:val="0"/>
          <w:numId w:val="39"/>
        </w:numPr>
        <w:spacing w:after="0" w:line="264" w:lineRule="auto"/>
        <w:ind w:left="284" w:right="99" w:hanging="284"/>
        <w:jc w:val="both"/>
        <w:rPr>
          <w:rFonts w:cs="Calibri"/>
          <w:bCs/>
          <w:sz w:val="24"/>
          <w:szCs w:val="24"/>
        </w:rPr>
      </w:pPr>
      <w:r w:rsidRPr="00257B26">
        <w:rPr>
          <w:rFonts w:cs="Calibri"/>
          <w:bCs/>
          <w:sz w:val="24"/>
          <w:szCs w:val="24"/>
        </w:rPr>
        <w:t>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p>
    <w:p w14:paraId="650981A5" w14:textId="159DE974" w:rsidR="00257B26" w:rsidRPr="00257B26" w:rsidRDefault="00257B26" w:rsidP="00257B26">
      <w:pPr>
        <w:numPr>
          <w:ilvl w:val="0"/>
          <w:numId w:val="39"/>
        </w:numPr>
        <w:spacing w:after="0" w:line="264" w:lineRule="auto"/>
        <w:ind w:left="284" w:right="99" w:hanging="284"/>
        <w:jc w:val="both"/>
        <w:rPr>
          <w:rFonts w:cs="Calibri"/>
          <w:bCs/>
          <w:sz w:val="24"/>
          <w:szCs w:val="24"/>
        </w:rPr>
      </w:pPr>
      <w:r w:rsidRPr="00257B26">
        <w:rPr>
          <w:rFonts w:cs="Calibri"/>
          <w:bCs/>
          <w:sz w:val="24"/>
          <w:szCs w:val="24"/>
        </w:rPr>
        <w:t>Wykonawca oświadcza, iż jest uprawniony do zawarcia i wykonania niniejszej Umowy, posiada w</w:t>
      </w:r>
      <w:r>
        <w:rPr>
          <w:rFonts w:cs="Calibri"/>
          <w:bCs/>
          <w:sz w:val="24"/>
          <w:szCs w:val="24"/>
        </w:rPr>
        <w:t xml:space="preserve"> </w:t>
      </w:r>
      <w:r w:rsidRPr="00257B26">
        <w:rPr>
          <w:rFonts w:cs="Calibri"/>
          <w:bCs/>
          <w:sz w:val="24"/>
          <w:szCs w:val="24"/>
        </w:rPr>
        <w:t>tym zakresie stosowną wiedzę i doświadczenie. Wykonawca oświadcza, iż zawarcie i wykonanie niniejszej Umowy nie naruszy praw osób trzecich, w przypadku, gdyby takie naruszenia praw wystąpiły, zobowiązuje się do pokrycia wszelkich uzasadnionych roszczeń tych osób trzecich.</w:t>
      </w:r>
    </w:p>
    <w:p w14:paraId="38BF8024"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bCs/>
          <w:sz w:val="24"/>
          <w:szCs w:val="24"/>
        </w:rPr>
        <w:t>Wykonawca oświadcza, że:</w:t>
      </w:r>
    </w:p>
    <w:p w14:paraId="25A3BFD1" w14:textId="77777777" w:rsidR="00257B26" w:rsidRPr="00257B26" w:rsidRDefault="00257B26" w:rsidP="00257B26">
      <w:pPr>
        <w:pStyle w:val="Akapitzlist"/>
        <w:numPr>
          <w:ilvl w:val="0"/>
          <w:numId w:val="40"/>
        </w:numPr>
        <w:spacing w:after="0"/>
        <w:jc w:val="both"/>
        <w:rPr>
          <w:rFonts w:cs="Calibri"/>
          <w:sz w:val="24"/>
          <w:szCs w:val="24"/>
        </w:rPr>
      </w:pPr>
      <w:r w:rsidRPr="00257B26">
        <w:rPr>
          <w:rFonts w:cs="Calibri"/>
          <w:sz w:val="24"/>
          <w:szCs w:val="24"/>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i etycznych oraz </w:t>
      </w:r>
      <w:r w:rsidRPr="00257B26">
        <w:rPr>
          <w:rFonts w:cs="Calibri"/>
          <w:sz w:val="24"/>
          <w:szCs w:val="24"/>
        </w:rPr>
        <w:lastRenderedPageBreak/>
        <w:t>dołoży należytej staranności, aby jego pracownicy, współpracownicy, podwykonawcy lub osoby, przy pomocy których będzie świadczyć dostawy, również przestrzegali tych standardów.</w:t>
      </w:r>
    </w:p>
    <w:p w14:paraId="16028D7E" w14:textId="77777777" w:rsidR="00257B26" w:rsidRPr="00257B26" w:rsidRDefault="00257B26" w:rsidP="00257B26">
      <w:pPr>
        <w:pStyle w:val="Akapitzlist"/>
        <w:numPr>
          <w:ilvl w:val="0"/>
          <w:numId w:val="40"/>
        </w:numPr>
        <w:spacing w:after="0"/>
        <w:jc w:val="both"/>
        <w:rPr>
          <w:rFonts w:cs="Calibri"/>
          <w:sz w:val="24"/>
          <w:szCs w:val="24"/>
        </w:rPr>
      </w:pPr>
      <w:r w:rsidRPr="00257B26">
        <w:rPr>
          <w:rFonts w:cs="Calibri"/>
          <w:sz w:val="24"/>
          <w:szCs w:val="24"/>
        </w:rPr>
        <w:t>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dostawy na rzecz PGE Dystrybucja S.A., również stosowali się do ww. przepisów prawa.</w:t>
      </w:r>
    </w:p>
    <w:p w14:paraId="7AFAE912"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sz w:val="24"/>
          <w:szCs w:val="24"/>
        </w:rPr>
        <w:t xml:space="preserve">Wykonawca zobowiązuje się zapewnić, że realizacja spoczywających na Wykonawcy obowiązków umownych nie będzie zlecona lub powierzona pracownikom Zamawiającego, bądź przez nich współwykonywana. </w:t>
      </w:r>
    </w:p>
    <w:p w14:paraId="06CC50A1"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sz w:val="24"/>
          <w:szCs w:val="24"/>
        </w:rPr>
        <w:t>W razie zgłoszenia przez Zamawiającego jakichkolwiek wątpliwości dotyczących przestrzegania przez Wykonawcę, w tym jego pracowników, współpracowników, podwykonawców lub osób przy pomocy których będzie świadczyć Usługę, zasad określonych w ust. 5-6 powyżej, Wykonawca zobowiązany jest przedłożyć Zamawiającemu stosowne wyjaśnienia oraz podejmie działania naprawcze mające na celu usunięcie wszelkich potwierdzonych nieprawidłowości. W przypadku nieprzedstawienia wyjaśnień lub nieusunięcia stwierdzonych nieprawidłowości w wyznaczonym terminie 7 dni, Zamawiający – w okresie następujących 30 dni – jest uprawniony do odstąpienia od Umowy.</w:t>
      </w:r>
    </w:p>
    <w:p w14:paraId="673DD1FB"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bCs/>
          <w:sz w:val="24"/>
          <w:szCs w:val="24"/>
        </w:rPr>
        <w:t>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p>
    <w:p w14:paraId="49AD6B71"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bCs/>
          <w:sz w:val="24"/>
          <w:szCs w:val="24"/>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ze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1CFF9F0D" w14:textId="77777777" w:rsidR="00257B26" w:rsidRPr="00257B26" w:rsidRDefault="00257B26" w:rsidP="00257B26">
      <w:pPr>
        <w:numPr>
          <w:ilvl w:val="0"/>
          <w:numId w:val="39"/>
        </w:numPr>
        <w:spacing w:after="0" w:line="264" w:lineRule="auto"/>
        <w:ind w:right="99"/>
        <w:jc w:val="both"/>
        <w:rPr>
          <w:rFonts w:cs="Calibri"/>
          <w:bCs/>
          <w:sz w:val="24"/>
          <w:szCs w:val="24"/>
        </w:rPr>
      </w:pPr>
      <w:r w:rsidRPr="00257B26">
        <w:rPr>
          <w:rFonts w:cs="Calibri"/>
          <w:bCs/>
          <w:sz w:val="24"/>
          <w:szCs w:val="24"/>
        </w:rPr>
        <w:t>Wykonawcy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podwykonawców, a także obowiązek zwolnienia Zamawiającego z odpowiedzialności względem osób trzecich.</w:t>
      </w:r>
    </w:p>
    <w:p w14:paraId="158576C3"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lastRenderedPageBreak/>
        <w:t>Wszelkie zmiany niniejszej Umowy wymagają formy pisemnej pod rygorem nieważności.</w:t>
      </w:r>
    </w:p>
    <w:p w14:paraId="3C29E3CB"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W sprawach nieuregulowanych niniejszą Umową mają zastosowanie przepisy Kodeksu Cywilnego.</w:t>
      </w:r>
    </w:p>
    <w:p w14:paraId="2E14AB21"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 xml:space="preserve">Wszelkie spory wynikłe z realizacji niniejszej Umowy strony zobowiązują się rozstrzygać </w:t>
      </w:r>
      <w:r w:rsidRPr="00257B26">
        <w:rPr>
          <w:rFonts w:cs="Calibri"/>
          <w:bCs/>
          <w:sz w:val="24"/>
          <w:szCs w:val="24"/>
        </w:rPr>
        <w:br/>
        <w:t>na drodze negocjacji w terminie 1 miesiąca.</w:t>
      </w:r>
    </w:p>
    <w:p w14:paraId="69F5D64B"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W przypadku nie dojścia do ugody, właściwym do rozstrzygnięcia sporów będzie Sąd właściwy miejscowo dla właściwego terytorialnie Oddziału Zamawiającego wskazanego we wstępie Umowy.</w:t>
      </w:r>
    </w:p>
    <w:p w14:paraId="172AFC20" w14:textId="77777777" w:rsidR="00257B26" w:rsidRPr="00257B26" w:rsidRDefault="00257B26" w:rsidP="00257B26">
      <w:pPr>
        <w:numPr>
          <w:ilvl w:val="0"/>
          <w:numId w:val="39"/>
        </w:numPr>
        <w:spacing w:after="0" w:line="264" w:lineRule="auto"/>
        <w:ind w:left="426" w:right="99" w:hanging="426"/>
        <w:jc w:val="both"/>
        <w:rPr>
          <w:rFonts w:cs="Calibri"/>
          <w:bCs/>
          <w:sz w:val="24"/>
          <w:szCs w:val="24"/>
        </w:rPr>
      </w:pPr>
      <w:r w:rsidRPr="00257B26">
        <w:rPr>
          <w:rFonts w:cs="Calibri"/>
          <w:bCs/>
          <w:sz w:val="24"/>
          <w:szCs w:val="24"/>
        </w:rPr>
        <w:t>Prawa i obowiązki Zamawiającego wynikające z niniejszej Umowy przechodzą na jego następców prawnych.</w:t>
      </w:r>
    </w:p>
    <w:p w14:paraId="67171B48" w14:textId="77777777" w:rsidR="00257B26" w:rsidRPr="00257B26" w:rsidRDefault="00257B26" w:rsidP="00257B26">
      <w:pPr>
        <w:numPr>
          <w:ilvl w:val="0"/>
          <w:numId w:val="39"/>
        </w:numPr>
        <w:spacing w:before="120" w:after="0" w:line="240" w:lineRule="auto"/>
        <w:rPr>
          <w:rFonts w:cs="Calibri"/>
          <w:bCs/>
          <w:sz w:val="24"/>
          <w:szCs w:val="24"/>
        </w:rPr>
      </w:pPr>
      <w:r w:rsidRPr="00257B26">
        <w:rPr>
          <w:rFonts w:cs="Calibri"/>
          <w:bCs/>
          <w:sz w:val="24"/>
          <w:szCs w:val="24"/>
        </w:rPr>
        <w:t>Umowa została sporządzona w formie elektronicznej. Za datę zawarcia umowy uważa się dzień złożenia podpisu elektronicznego przez ostatnią z osób reprezentujących Strony.</w:t>
      </w:r>
    </w:p>
    <w:p w14:paraId="7C7E9A2E" w14:textId="77777777" w:rsidR="00257B26" w:rsidRPr="00257B26" w:rsidRDefault="00257B26" w:rsidP="00257B26">
      <w:pPr>
        <w:numPr>
          <w:ilvl w:val="0"/>
          <w:numId w:val="39"/>
        </w:numPr>
        <w:spacing w:before="120" w:after="0" w:line="240" w:lineRule="auto"/>
        <w:rPr>
          <w:rFonts w:cs="Calibri"/>
          <w:bCs/>
          <w:sz w:val="24"/>
          <w:szCs w:val="24"/>
        </w:rPr>
      </w:pPr>
      <w:r w:rsidRPr="00257B26">
        <w:rPr>
          <w:rFonts w:cs="Calibri"/>
          <w:bCs/>
          <w:sz w:val="24"/>
          <w:szCs w:val="24"/>
        </w:rPr>
        <w:t>Załączniki do Umowy stanowią jej integralną część. Wszelkie odniesienia do Umowy oznaczają także odniesienie do jej Załączników.</w:t>
      </w:r>
    </w:p>
    <w:p w14:paraId="24B20F5C" w14:textId="77777777" w:rsidR="009A5EFF" w:rsidRDefault="009A5EFF" w:rsidP="00611078">
      <w:pPr>
        <w:spacing w:after="0" w:line="240" w:lineRule="auto"/>
        <w:rPr>
          <w:rFonts w:cs="Arial"/>
          <w:b/>
          <w:i/>
          <w:sz w:val="24"/>
          <w:szCs w:val="24"/>
        </w:rPr>
      </w:pPr>
    </w:p>
    <w:p w14:paraId="21B9C802" w14:textId="77777777" w:rsidR="00257B26" w:rsidRDefault="00257B26" w:rsidP="00611078">
      <w:pPr>
        <w:spacing w:after="0" w:line="240" w:lineRule="auto"/>
        <w:rPr>
          <w:rFonts w:cs="Arial"/>
          <w:b/>
          <w:i/>
          <w:sz w:val="24"/>
          <w:szCs w:val="24"/>
        </w:rPr>
      </w:pPr>
    </w:p>
    <w:p w14:paraId="5E03F31E" w14:textId="77777777" w:rsidR="00611078" w:rsidRPr="006D7397" w:rsidRDefault="00611078" w:rsidP="00611078">
      <w:pPr>
        <w:spacing w:after="0" w:line="240" w:lineRule="auto"/>
        <w:rPr>
          <w:rFonts w:cs="Arial"/>
          <w:b/>
          <w:i/>
          <w:sz w:val="24"/>
          <w:szCs w:val="24"/>
        </w:rPr>
      </w:pPr>
      <w:r w:rsidRPr="006D7397">
        <w:rPr>
          <w:rFonts w:cs="Arial"/>
          <w:b/>
          <w:i/>
          <w:sz w:val="24"/>
          <w:szCs w:val="24"/>
        </w:rPr>
        <w:t>Załączniki:</w:t>
      </w:r>
    </w:p>
    <w:p w14:paraId="5892B6AA" w14:textId="77777777" w:rsidR="00611078" w:rsidRPr="001050A0" w:rsidRDefault="000050D1" w:rsidP="00611078">
      <w:pPr>
        <w:spacing w:after="0" w:line="240" w:lineRule="auto"/>
        <w:rPr>
          <w:rFonts w:cs="Arial"/>
          <w:b/>
          <w:i/>
          <w:color w:val="0070C0"/>
          <w:sz w:val="24"/>
          <w:szCs w:val="24"/>
        </w:rPr>
      </w:pPr>
      <w:r>
        <w:rPr>
          <w:rFonts w:cs="Arial"/>
          <w:b/>
          <w:i/>
          <w:sz w:val="24"/>
          <w:szCs w:val="24"/>
        </w:rPr>
        <w:t xml:space="preserve">Załącznik nr 1 – </w:t>
      </w:r>
      <w:r w:rsidR="00611078" w:rsidRPr="000050D1">
        <w:rPr>
          <w:rFonts w:cs="Arial"/>
          <w:b/>
          <w:i/>
          <w:sz w:val="24"/>
          <w:szCs w:val="24"/>
        </w:rPr>
        <w:t>Szczegółowy Opis Przedmiotu Zamówienia</w:t>
      </w:r>
    </w:p>
    <w:p w14:paraId="0F767FC3" w14:textId="77777777" w:rsidR="00611078" w:rsidRPr="006D7397" w:rsidRDefault="00611078" w:rsidP="00611078">
      <w:pPr>
        <w:spacing w:after="0" w:line="240" w:lineRule="auto"/>
        <w:rPr>
          <w:rFonts w:cs="Arial"/>
          <w:b/>
          <w:i/>
          <w:sz w:val="24"/>
          <w:szCs w:val="24"/>
        </w:rPr>
      </w:pPr>
      <w:r w:rsidRPr="006D7397">
        <w:rPr>
          <w:rFonts w:cs="Arial"/>
          <w:b/>
          <w:i/>
          <w:sz w:val="24"/>
          <w:szCs w:val="24"/>
        </w:rPr>
        <w:t>Załącznik nr 2 – Oferta Wykonawcy</w:t>
      </w:r>
    </w:p>
    <w:p w14:paraId="501013D0" w14:textId="77777777" w:rsidR="00611078" w:rsidRPr="006D7397" w:rsidRDefault="00611078" w:rsidP="00611078">
      <w:pPr>
        <w:spacing w:after="0" w:line="240" w:lineRule="auto"/>
        <w:rPr>
          <w:rFonts w:cs="Arial"/>
          <w:b/>
          <w:i/>
          <w:sz w:val="24"/>
          <w:szCs w:val="24"/>
        </w:rPr>
      </w:pPr>
      <w:r w:rsidRPr="006D7397">
        <w:rPr>
          <w:rFonts w:cs="Arial"/>
          <w:b/>
          <w:i/>
          <w:sz w:val="24"/>
          <w:szCs w:val="24"/>
        </w:rPr>
        <w:t xml:space="preserve">Załącznik </w:t>
      </w:r>
      <w:r>
        <w:rPr>
          <w:rFonts w:cs="Arial"/>
          <w:b/>
          <w:i/>
          <w:sz w:val="24"/>
          <w:szCs w:val="24"/>
        </w:rPr>
        <w:t>nr 3 – Ogólne Warunki Gwarancji</w:t>
      </w:r>
    </w:p>
    <w:p w14:paraId="13D4E057" w14:textId="77777777" w:rsidR="00611078" w:rsidRPr="006D7397" w:rsidRDefault="00611078" w:rsidP="00611078">
      <w:pPr>
        <w:spacing w:after="0" w:line="240" w:lineRule="auto"/>
        <w:rPr>
          <w:rFonts w:cs="Arial"/>
          <w:b/>
          <w:i/>
          <w:sz w:val="24"/>
          <w:szCs w:val="24"/>
        </w:rPr>
      </w:pPr>
      <w:r w:rsidRPr="006D7397">
        <w:rPr>
          <w:rFonts w:cs="Arial"/>
          <w:b/>
          <w:i/>
          <w:sz w:val="24"/>
          <w:szCs w:val="24"/>
        </w:rPr>
        <w:t xml:space="preserve">Załącznik nr 4 – Wzór formularza zamówienia realizacyjnego  </w:t>
      </w:r>
    </w:p>
    <w:p w14:paraId="68AF31E9" w14:textId="77777777" w:rsidR="00611078" w:rsidRDefault="00611078" w:rsidP="00611078">
      <w:pPr>
        <w:spacing w:after="0" w:line="240" w:lineRule="auto"/>
        <w:rPr>
          <w:rFonts w:cs="Arial"/>
          <w:b/>
          <w:i/>
          <w:sz w:val="24"/>
          <w:szCs w:val="24"/>
        </w:rPr>
      </w:pPr>
      <w:r w:rsidRPr="006D7397">
        <w:rPr>
          <w:rFonts w:cs="Arial"/>
          <w:b/>
          <w:i/>
          <w:sz w:val="24"/>
          <w:szCs w:val="24"/>
        </w:rPr>
        <w:t>Załącznik nr 5 – Klauzula informacyjna Zamawiającego</w:t>
      </w:r>
    </w:p>
    <w:p w14:paraId="5929AF4B" w14:textId="414185E1" w:rsidR="00970888" w:rsidRDefault="00970888" w:rsidP="00970888">
      <w:pPr>
        <w:spacing w:after="0" w:line="240" w:lineRule="auto"/>
        <w:rPr>
          <w:rFonts w:cs="Arial"/>
          <w:b/>
          <w:i/>
          <w:sz w:val="24"/>
          <w:szCs w:val="24"/>
        </w:rPr>
      </w:pPr>
      <w:r w:rsidRPr="006D7397">
        <w:rPr>
          <w:rFonts w:cs="Arial"/>
          <w:b/>
          <w:i/>
          <w:sz w:val="24"/>
          <w:szCs w:val="24"/>
        </w:rPr>
        <w:t>Załącznik nr</w:t>
      </w:r>
      <w:r>
        <w:rPr>
          <w:rFonts w:cs="Arial"/>
          <w:b/>
          <w:i/>
          <w:sz w:val="24"/>
          <w:szCs w:val="24"/>
        </w:rPr>
        <w:t xml:space="preserve"> 5a</w:t>
      </w:r>
      <w:r w:rsidRPr="006D7397">
        <w:rPr>
          <w:rFonts w:cs="Arial"/>
          <w:b/>
          <w:i/>
          <w:sz w:val="24"/>
          <w:szCs w:val="24"/>
        </w:rPr>
        <w:t xml:space="preserve">  – Klauzula informacyjna </w:t>
      </w:r>
      <w:r>
        <w:rPr>
          <w:rFonts w:cs="Arial"/>
          <w:b/>
          <w:i/>
          <w:sz w:val="24"/>
          <w:szCs w:val="24"/>
        </w:rPr>
        <w:t>Wykonawcy</w:t>
      </w:r>
    </w:p>
    <w:p w14:paraId="241A9C5A" w14:textId="77777777" w:rsidR="0000123A" w:rsidRDefault="0000123A" w:rsidP="009563CA">
      <w:pPr>
        <w:spacing w:after="0" w:line="240" w:lineRule="auto"/>
        <w:rPr>
          <w:rFonts w:cs="Arial"/>
          <w:b/>
          <w:i/>
          <w:sz w:val="24"/>
          <w:szCs w:val="24"/>
        </w:rPr>
      </w:pPr>
      <w:r>
        <w:rPr>
          <w:rFonts w:cs="Arial"/>
          <w:b/>
          <w:i/>
          <w:sz w:val="24"/>
          <w:szCs w:val="24"/>
        </w:rPr>
        <w:t>Załącznik nr 6 – Wzór protokołu odbioru</w:t>
      </w:r>
    </w:p>
    <w:p w14:paraId="2BECE0F8" w14:textId="77777777" w:rsidR="00D54D16" w:rsidRDefault="00D54D16" w:rsidP="009563CA">
      <w:pPr>
        <w:spacing w:after="0" w:line="240" w:lineRule="auto"/>
        <w:rPr>
          <w:rFonts w:cs="Arial"/>
          <w:b/>
          <w:i/>
          <w:sz w:val="24"/>
          <w:szCs w:val="24"/>
        </w:rPr>
      </w:pPr>
      <w:r>
        <w:rPr>
          <w:rFonts w:cs="Arial"/>
          <w:b/>
          <w:i/>
          <w:sz w:val="24"/>
          <w:szCs w:val="24"/>
        </w:rPr>
        <w:t xml:space="preserve">Załącznik nr 7 – Klauzula sankcyjna </w:t>
      </w:r>
    </w:p>
    <w:p w14:paraId="397F4D61" w14:textId="77777777" w:rsidR="0029749A" w:rsidRDefault="0029749A" w:rsidP="009563CA">
      <w:pPr>
        <w:spacing w:after="0" w:line="240" w:lineRule="auto"/>
        <w:rPr>
          <w:rFonts w:cs="Arial"/>
          <w:b/>
          <w:i/>
          <w:sz w:val="24"/>
          <w:szCs w:val="24"/>
        </w:rPr>
      </w:pPr>
      <w:r>
        <w:rPr>
          <w:rFonts w:cs="Arial"/>
          <w:b/>
          <w:i/>
          <w:sz w:val="24"/>
          <w:szCs w:val="24"/>
        </w:rPr>
        <w:t>Załącznik nr 8 – Warunki licenc</w:t>
      </w:r>
      <w:r w:rsidR="000C0F17">
        <w:rPr>
          <w:rFonts w:cs="Arial"/>
          <w:b/>
          <w:i/>
          <w:sz w:val="24"/>
          <w:szCs w:val="24"/>
        </w:rPr>
        <w:t>yjne</w:t>
      </w:r>
    </w:p>
    <w:p w14:paraId="3CD3F8A7" w14:textId="2FD502AC" w:rsidR="00104B9F" w:rsidRPr="00104B9F" w:rsidRDefault="00104B9F" w:rsidP="009563CA">
      <w:pPr>
        <w:spacing w:after="0" w:line="240" w:lineRule="auto"/>
        <w:rPr>
          <w:rFonts w:cs="Arial"/>
          <w:b/>
          <w:iCs/>
          <w:sz w:val="24"/>
          <w:szCs w:val="24"/>
        </w:rPr>
      </w:pPr>
      <w:r>
        <w:rPr>
          <w:rFonts w:cs="Arial"/>
          <w:b/>
          <w:iCs/>
          <w:sz w:val="24"/>
          <w:szCs w:val="24"/>
        </w:rPr>
        <w:t xml:space="preserve">Załącznik nr 9 – Oświadczenie o wymianie faktur w drodze elektronicznej. </w:t>
      </w:r>
    </w:p>
    <w:p w14:paraId="63C8606C" w14:textId="77777777" w:rsidR="00611078" w:rsidRPr="006D7397" w:rsidRDefault="00611078" w:rsidP="00611078">
      <w:pPr>
        <w:spacing w:after="0" w:line="240" w:lineRule="auto"/>
        <w:rPr>
          <w:rFonts w:cs="Arial"/>
          <w:b/>
          <w:i/>
          <w:sz w:val="24"/>
          <w:szCs w:val="24"/>
        </w:rPr>
      </w:pPr>
    </w:p>
    <w:tbl>
      <w:tblPr>
        <w:tblW w:w="9546" w:type="dxa"/>
        <w:tblLayout w:type="fixed"/>
        <w:tblCellMar>
          <w:left w:w="70" w:type="dxa"/>
          <w:right w:w="70" w:type="dxa"/>
        </w:tblCellMar>
        <w:tblLook w:val="0000" w:firstRow="0" w:lastRow="0" w:firstColumn="0" w:lastColumn="0" w:noHBand="0" w:noVBand="0"/>
      </w:tblPr>
      <w:tblGrid>
        <w:gridCol w:w="4773"/>
        <w:gridCol w:w="4773"/>
      </w:tblGrid>
      <w:tr w:rsidR="00611078" w:rsidRPr="006D7397" w14:paraId="5E4BCF28" w14:textId="77777777" w:rsidTr="00401E96">
        <w:trPr>
          <w:trHeight w:val="1146"/>
        </w:trPr>
        <w:tc>
          <w:tcPr>
            <w:tcW w:w="4773" w:type="dxa"/>
          </w:tcPr>
          <w:p w14:paraId="1927F570" w14:textId="77777777" w:rsidR="00611078" w:rsidRPr="00AF3C1F" w:rsidRDefault="00611078" w:rsidP="00401E96">
            <w:pPr>
              <w:spacing w:after="0" w:line="240" w:lineRule="auto"/>
              <w:rPr>
                <w:rFonts w:cs="Arial"/>
                <w:b/>
                <w:sz w:val="24"/>
                <w:szCs w:val="24"/>
              </w:rPr>
            </w:pPr>
          </w:p>
          <w:p w14:paraId="2CFF9A3D" w14:textId="77777777" w:rsidR="00611078" w:rsidRPr="006D7397" w:rsidRDefault="00611078" w:rsidP="00401E96">
            <w:pPr>
              <w:overflowPunct w:val="0"/>
              <w:autoSpaceDE w:val="0"/>
              <w:autoSpaceDN w:val="0"/>
              <w:adjustRightInd w:val="0"/>
              <w:spacing w:after="0" w:line="240" w:lineRule="auto"/>
              <w:textAlignment w:val="baseline"/>
              <w:rPr>
                <w:rFonts w:cs="Arial"/>
                <w:b/>
                <w:sz w:val="24"/>
                <w:szCs w:val="24"/>
              </w:rPr>
            </w:pPr>
            <w:r w:rsidRPr="006D7397">
              <w:rPr>
                <w:rFonts w:cs="Arial"/>
                <w:b/>
                <w:sz w:val="24"/>
                <w:szCs w:val="24"/>
              </w:rPr>
              <w:t xml:space="preserve">                      Zamawiający   </w:t>
            </w:r>
          </w:p>
          <w:p w14:paraId="64CCD3C0" w14:textId="77777777" w:rsidR="00611078" w:rsidRPr="006D7397" w:rsidRDefault="00611078" w:rsidP="00401E96">
            <w:pPr>
              <w:overflowPunct w:val="0"/>
              <w:autoSpaceDE w:val="0"/>
              <w:autoSpaceDN w:val="0"/>
              <w:adjustRightInd w:val="0"/>
              <w:spacing w:after="0" w:line="240" w:lineRule="auto"/>
              <w:ind w:firstLine="142"/>
              <w:jc w:val="both"/>
              <w:textAlignment w:val="baseline"/>
              <w:rPr>
                <w:rFonts w:cs="Arial"/>
                <w:b/>
                <w:sz w:val="24"/>
                <w:szCs w:val="24"/>
              </w:rPr>
            </w:pPr>
            <w:r w:rsidRPr="006D7397">
              <w:rPr>
                <w:rFonts w:cs="Arial"/>
                <w:b/>
                <w:sz w:val="24"/>
                <w:szCs w:val="24"/>
              </w:rPr>
              <w:t xml:space="preserve">     </w:t>
            </w:r>
          </w:p>
        </w:tc>
        <w:tc>
          <w:tcPr>
            <w:tcW w:w="4773" w:type="dxa"/>
          </w:tcPr>
          <w:p w14:paraId="20E4526E" w14:textId="77777777" w:rsidR="00611078" w:rsidRPr="006D7397" w:rsidRDefault="00611078" w:rsidP="00401E96">
            <w:pPr>
              <w:overflowPunct w:val="0"/>
              <w:autoSpaceDE w:val="0"/>
              <w:autoSpaceDN w:val="0"/>
              <w:adjustRightInd w:val="0"/>
              <w:spacing w:after="0" w:line="240" w:lineRule="auto"/>
              <w:ind w:firstLine="142"/>
              <w:jc w:val="center"/>
              <w:textAlignment w:val="baseline"/>
              <w:rPr>
                <w:rFonts w:cs="Arial"/>
                <w:b/>
                <w:sz w:val="24"/>
                <w:szCs w:val="24"/>
              </w:rPr>
            </w:pPr>
          </w:p>
          <w:p w14:paraId="723B0C17" w14:textId="77777777" w:rsidR="00611078" w:rsidRPr="006D7397" w:rsidRDefault="00611078" w:rsidP="00401E96">
            <w:pPr>
              <w:overflowPunct w:val="0"/>
              <w:autoSpaceDE w:val="0"/>
              <w:autoSpaceDN w:val="0"/>
              <w:adjustRightInd w:val="0"/>
              <w:spacing w:after="0" w:line="240" w:lineRule="auto"/>
              <w:ind w:firstLine="142"/>
              <w:jc w:val="center"/>
              <w:textAlignment w:val="baseline"/>
              <w:rPr>
                <w:rFonts w:cs="Arial"/>
                <w:b/>
                <w:sz w:val="24"/>
                <w:szCs w:val="24"/>
              </w:rPr>
            </w:pPr>
            <w:r w:rsidRPr="006D7397">
              <w:rPr>
                <w:rFonts w:cs="Arial"/>
                <w:b/>
                <w:sz w:val="24"/>
                <w:szCs w:val="24"/>
              </w:rPr>
              <w:t xml:space="preserve">              Wykonawca</w:t>
            </w:r>
          </w:p>
        </w:tc>
      </w:tr>
    </w:tbl>
    <w:p w14:paraId="1D5714AA" w14:textId="77777777" w:rsidR="009A5EFF" w:rsidRDefault="009A5EFF"/>
    <w:p w14:paraId="638DE7E7" w14:textId="4FFEF7F0" w:rsidR="00A64B9F" w:rsidRDefault="00A64B9F" w:rsidP="004F4D03">
      <w:pPr>
        <w:spacing w:after="160" w:line="259" w:lineRule="auto"/>
      </w:pPr>
    </w:p>
    <w:sectPr w:rsidR="00A64B9F" w:rsidSect="00356AFC">
      <w:headerReference w:type="even" r:id="rId12"/>
      <w:headerReference w:type="default" r:id="rId13"/>
      <w:headerReference w:type="first" r:id="rId14"/>
      <w:pgSz w:w="11906" w:h="16838"/>
      <w:pgMar w:top="851" w:right="991" w:bottom="567" w:left="992"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2587C" w14:textId="77777777" w:rsidR="00116C4E" w:rsidRDefault="00116C4E" w:rsidP="00611078">
      <w:pPr>
        <w:spacing w:after="0" w:line="240" w:lineRule="auto"/>
      </w:pPr>
      <w:r>
        <w:separator/>
      </w:r>
    </w:p>
  </w:endnote>
  <w:endnote w:type="continuationSeparator" w:id="0">
    <w:p w14:paraId="082164A8" w14:textId="77777777" w:rsidR="00116C4E" w:rsidRDefault="00116C4E" w:rsidP="00611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F24AD" w14:textId="77777777" w:rsidR="00116C4E" w:rsidRDefault="00116C4E" w:rsidP="00611078">
      <w:pPr>
        <w:spacing w:after="0" w:line="240" w:lineRule="auto"/>
      </w:pPr>
      <w:r>
        <w:separator/>
      </w:r>
    </w:p>
  </w:footnote>
  <w:footnote w:type="continuationSeparator" w:id="0">
    <w:p w14:paraId="14597D7A" w14:textId="77777777" w:rsidR="00116C4E" w:rsidRDefault="00116C4E" w:rsidP="006110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9E96D" w14:textId="615E3F24" w:rsidR="00104B9F" w:rsidRDefault="00104B9F">
    <w:pPr>
      <w:pStyle w:val="Nagwek"/>
    </w:pPr>
    <w:r>
      <w:rPr>
        <w:noProof/>
      </w:rPr>
      <mc:AlternateContent>
        <mc:Choice Requires="wps">
          <w:drawing>
            <wp:anchor distT="0" distB="0" distL="0" distR="0" simplePos="0" relativeHeight="251660288" behindDoc="0" locked="0" layoutInCell="1" allowOverlap="1" wp14:anchorId="77A92283" wp14:editId="7D3A592C">
              <wp:simplePos x="635" y="635"/>
              <wp:positionH relativeFrom="page">
                <wp:align>right</wp:align>
              </wp:positionH>
              <wp:positionV relativeFrom="page">
                <wp:align>top</wp:align>
              </wp:positionV>
              <wp:extent cx="792480" cy="368935"/>
              <wp:effectExtent l="0" t="0" r="0" b="12065"/>
              <wp:wrapNone/>
              <wp:docPr id="135307581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68935"/>
                      </a:xfrm>
                      <a:prstGeom prst="rect">
                        <a:avLst/>
                      </a:prstGeom>
                      <a:noFill/>
                      <a:ln>
                        <a:noFill/>
                      </a:ln>
                    </wps:spPr>
                    <wps:txbx>
                      <w:txbxContent>
                        <w:p w14:paraId="6213BE8D" w14:textId="2A821B70" w:rsidR="00104B9F" w:rsidRPr="00104B9F" w:rsidRDefault="00104B9F" w:rsidP="00104B9F">
                          <w:pPr>
                            <w:spacing w:after="0"/>
                            <w:rPr>
                              <w:rFonts w:eastAsia="Calibri" w:cs="Calibri"/>
                              <w:noProof/>
                              <w:color w:val="FF8000"/>
                              <w:sz w:val="20"/>
                              <w:szCs w:val="20"/>
                            </w:rPr>
                          </w:pPr>
                          <w:r w:rsidRPr="00104B9F">
                            <w:rPr>
                              <w:rFonts w:eastAsia="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A92283" id="_x0000_t202" coordsize="21600,21600" o:spt="202" path="m,l,21600r21600,l21600,xe">
              <v:stroke joinstyle="miter"/>
              <v:path gradientshapeok="t" o:connecttype="rect"/>
            </v:shapetype>
            <v:shape id="Pole tekstowe 2" o:spid="_x0000_s1026" type="#_x0000_t202" alt="Chronione" style="position:absolute;margin-left:11.2pt;margin-top:0;width:62.4pt;height:29.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" filled="f" stroked="f">
              <v:textbox style="mso-fit-shape-to-text:t" inset="0,15pt,20pt,0">
                <w:txbxContent>
                  <w:p w14:paraId="6213BE8D" w14:textId="2A821B70" w:rsidR="00104B9F" w:rsidRPr="00104B9F" w:rsidRDefault="00104B9F" w:rsidP="00104B9F">
                    <w:pPr>
                      <w:spacing w:after="0"/>
                      <w:rPr>
                        <w:rFonts w:eastAsia="Calibri" w:cs="Calibri"/>
                        <w:noProof/>
                        <w:color w:val="FF8000"/>
                        <w:sz w:val="20"/>
                        <w:szCs w:val="20"/>
                      </w:rPr>
                    </w:pPr>
                    <w:r w:rsidRPr="00104B9F">
                      <w:rPr>
                        <w:rFonts w:eastAsia="Calibri" w:cs="Calibri"/>
                        <w:noProof/>
                        <w:color w:val="FF8000"/>
                        <w:sz w:val="20"/>
                        <w:szCs w:val="2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4855C" w14:textId="28FEE853" w:rsidR="00104B9F" w:rsidRDefault="00104B9F">
    <w:pPr>
      <w:pStyle w:val="Nagwek"/>
    </w:pPr>
    <w:r>
      <w:rPr>
        <w:noProof/>
      </w:rPr>
      <mc:AlternateContent>
        <mc:Choice Requires="wps">
          <w:drawing>
            <wp:anchor distT="0" distB="0" distL="0" distR="0" simplePos="0" relativeHeight="251661312" behindDoc="0" locked="0" layoutInCell="1" allowOverlap="1" wp14:anchorId="562380D5" wp14:editId="1FC747A3">
              <wp:simplePos x="629107" y="453542"/>
              <wp:positionH relativeFrom="page">
                <wp:align>right</wp:align>
              </wp:positionH>
              <wp:positionV relativeFrom="page">
                <wp:align>top</wp:align>
              </wp:positionV>
              <wp:extent cx="792480" cy="368935"/>
              <wp:effectExtent l="0" t="0" r="0" b="12065"/>
              <wp:wrapNone/>
              <wp:docPr id="1862196208"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68935"/>
                      </a:xfrm>
                      <a:prstGeom prst="rect">
                        <a:avLst/>
                      </a:prstGeom>
                      <a:noFill/>
                      <a:ln>
                        <a:noFill/>
                      </a:ln>
                    </wps:spPr>
                    <wps:txbx>
                      <w:txbxContent>
                        <w:p w14:paraId="1803C721" w14:textId="63FB09A3" w:rsidR="00104B9F" w:rsidRPr="00104B9F" w:rsidRDefault="00104B9F" w:rsidP="00104B9F">
                          <w:pPr>
                            <w:spacing w:after="0"/>
                            <w:rPr>
                              <w:rFonts w:eastAsia="Calibri" w:cs="Calibri"/>
                              <w:noProof/>
                              <w:color w:val="FF8000"/>
                              <w:sz w:val="20"/>
                              <w:szCs w:val="20"/>
                            </w:rPr>
                          </w:pPr>
                          <w:r w:rsidRPr="00104B9F">
                            <w:rPr>
                              <w:rFonts w:eastAsia="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2380D5" id="_x0000_t202" coordsize="21600,21600" o:spt="202" path="m,l,21600r21600,l21600,xe">
              <v:stroke joinstyle="miter"/>
              <v:path gradientshapeok="t" o:connecttype="rect"/>
            </v:shapetype>
            <v:shape id="Pole tekstowe 3" o:spid="_x0000_s1027" type="#_x0000_t202" alt="Chronione" style="position:absolute;margin-left:11.2pt;margin-top:0;width:62.4pt;height:29.0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" filled="f" stroked="f">
              <v:textbox style="mso-fit-shape-to-text:t" inset="0,15pt,20pt,0">
                <w:txbxContent>
                  <w:p w14:paraId="1803C721" w14:textId="63FB09A3" w:rsidR="00104B9F" w:rsidRPr="00104B9F" w:rsidRDefault="00104B9F" w:rsidP="00104B9F">
                    <w:pPr>
                      <w:spacing w:after="0"/>
                      <w:rPr>
                        <w:rFonts w:eastAsia="Calibri" w:cs="Calibri"/>
                        <w:noProof/>
                        <w:color w:val="FF8000"/>
                        <w:sz w:val="20"/>
                        <w:szCs w:val="20"/>
                      </w:rPr>
                    </w:pPr>
                    <w:r w:rsidRPr="00104B9F">
                      <w:rPr>
                        <w:rFonts w:eastAsia="Calibri" w:cs="Calibri"/>
                        <w:noProof/>
                        <w:color w:val="FF8000"/>
                        <w:sz w:val="20"/>
                        <w:szCs w:val="2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8A88" w14:textId="462DED7B" w:rsidR="00712C15" w:rsidRDefault="00104B9F" w:rsidP="00712C15">
    <w:pPr>
      <w:pStyle w:val="Nagwek"/>
      <w:jc w:val="right"/>
    </w:pPr>
    <w:r>
      <w:rPr>
        <w:noProof/>
      </w:rPr>
      <mc:AlternateContent>
        <mc:Choice Requires="wps">
          <w:drawing>
            <wp:anchor distT="0" distB="0" distL="0" distR="0" simplePos="0" relativeHeight="251659264" behindDoc="0" locked="0" layoutInCell="1" allowOverlap="1" wp14:anchorId="6AFC5E86" wp14:editId="4A5376F6">
              <wp:simplePos x="635" y="635"/>
              <wp:positionH relativeFrom="page">
                <wp:align>right</wp:align>
              </wp:positionH>
              <wp:positionV relativeFrom="page">
                <wp:align>top</wp:align>
              </wp:positionV>
              <wp:extent cx="792480" cy="368935"/>
              <wp:effectExtent l="0" t="0" r="0" b="12065"/>
              <wp:wrapNone/>
              <wp:docPr id="1549540089"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68935"/>
                      </a:xfrm>
                      <a:prstGeom prst="rect">
                        <a:avLst/>
                      </a:prstGeom>
                      <a:noFill/>
                      <a:ln>
                        <a:noFill/>
                      </a:ln>
                    </wps:spPr>
                    <wps:txbx>
                      <w:txbxContent>
                        <w:p w14:paraId="3ED70AEC" w14:textId="5ACAE3FD" w:rsidR="00104B9F" w:rsidRPr="00104B9F" w:rsidRDefault="00104B9F" w:rsidP="00104B9F">
                          <w:pPr>
                            <w:spacing w:after="0"/>
                            <w:rPr>
                              <w:rFonts w:eastAsia="Calibri" w:cs="Calibri"/>
                              <w:noProof/>
                              <w:color w:val="FF8000"/>
                              <w:sz w:val="20"/>
                              <w:szCs w:val="20"/>
                            </w:rPr>
                          </w:pPr>
                          <w:r w:rsidRPr="00104B9F">
                            <w:rPr>
                              <w:rFonts w:eastAsia="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FC5E86"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29.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" filled="f" stroked="f">
              <v:textbox style="mso-fit-shape-to-text:t" inset="0,15pt,20pt,0">
                <w:txbxContent>
                  <w:p w14:paraId="3ED70AEC" w14:textId="5ACAE3FD" w:rsidR="00104B9F" w:rsidRPr="00104B9F" w:rsidRDefault="00104B9F" w:rsidP="00104B9F">
                    <w:pPr>
                      <w:spacing w:after="0"/>
                      <w:rPr>
                        <w:rFonts w:eastAsia="Calibri" w:cs="Calibri"/>
                        <w:noProof/>
                        <w:color w:val="FF8000"/>
                        <w:sz w:val="20"/>
                        <w:szCs w:val="20"/>
                      </w:rPr>
                    </w:pPr>
                    <w:r w:rsidRPr="00104B9F">
                      <w:rPr>
                        <w:rFonts w:eastAsia="Calibri" w:cs="Calibri"/>
                        <w:noProof/>
                        <w:color w:val="FF8000"/>
                        <w:sz w:val="20"/>
                        <w:szCs w:val="20"/>
                      </w:rPr>
                      <w:t>Chronione</w:t>
                    </w:r>
                  </w:p>
                </w:txbxContent>
              </v:textbox>
              <w10:wrap anchorx="page" anchory="page"/>
            </v:shape>
          </w:pict>
        </mc:Fallback>
      </mc:AlternateContent>
    </w:r>
  </w:p>
  <w:p w14:paraId="6673D3D0" w14:textId="160A1891" w:rsidR="000C6F80" w:rsidRDefault="000C6F80" w:rsidP="00712C15">
    <w:pPr>
      <w:pStyle w:val="Nagwek"/>
      <w:jc w:val="right"/>
    </w:pPr>
    <w:r>
      <w:rPr>
        <w:noProof/>
      </w:rPr>
      <w:drawing>
        <wp:anchor distT="0" distB="0" distL="114300" distR="114300" simplePos="0" relativeHeight="251658240" behindDoc="1" locked="0" layoutInCell="1" allowOverlap="1" wp14:anchorId="0AEE689C" wp14:editId="06F8E8DD">
          <wp:simplePos x="0" y="0"/>
          <wp:positionH relativeFrom="page">
            <wp:posOffset>330835</wp:posOffset>
          </wp:positionH>
          <wp:positionV relativeFrom="page">
            <wp:posOffset>85725</wp:posOffset>
          </wp:positionV>
          <wp:extent cx="907415" cy="704215"/>
          <wp:effectExtent l="0" t="0" r="6985" b="635"/>
          <wp:wrapNone/>
          <wp:docPr id="5171643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042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5D97"/>
    <w:multiLevelType w:val="hybridMultilevel"/>
    <w:tmpl w:val="32E6F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D87D50"/>
    <w:multiLevelType w:val="hybridMultilevel"/>
    <w:tmpl w:val="B6E02780"/>
    <w:lvl w:ilvl="0" w:tplc="6C66EBB8">
      <w:start w:val="1"/>
      <w:numFmt w:val="lowerLetter"/>
      <w:lvlText w:val="%1)"/>
      <w:lvlJc w:val="left"/>
      <w:pPr>
        <w:ind w:left="730" w:hanging="3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B1C2E4EA"/>
    <w:lvl w:ilvl="0">
      <w:start w:val="1"/>
      <w:numFmt w:val="decimal"/>
      <w:lvlText w:val="%1."/>
      <w:lvlJc w:val="left"/>
      <w:pPr>
        <w:tabs>
          <w:tab w:val="num" w:pos="1637"/>
        </w:tabs>
        <w:ind w:left="1637" w:hanging="360"/>
      </w:pPr>
      <w:rPr>
        <w:rFonts w:hint="default"/>
      </w:rPr>
    </w:lvl>
    <w:lvl w:ilvl="1">
      <w:start w:val="1"/>
      <w:numFmt w:val="lowerLetter"/>
      <w:lvlText w:val="%2)"/>
      <w:lvlJc w:val="left"/>
      <w:pPr>
        <w:tabs>
          <w:tab w:val="num" w:pos="2357"/>
        </w:tabs>
        <w:ind w:left="2069" w:hanging="432"/>
      </w:pPr>
      <w:rPr>
        <w:rFonts w:ascii="Calibri" w:eastAsia="Times New Roman" w:hAnsi="Calibri" w:cs="Arial" w:hint="default"/>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C832449"/>
    <w:multiLevelType w:val="singleLevel"/>
    <w:tmpl w:val="1BFAAC94"/>
    <w:lvl w:ilvl="0">
      <w:start w:val="1"/>
      <w:numFmt w:val="lowerLetter"/>
      <w:lvlText w:val="%1)"/>
      <w:lvlJc w:val="left"/>
      <w:pPr>
        <w:tabs>
          <w:tab w:val="num" w:pos="360"/>
        </w:tabs>
        <w:ind w:left="360" w:hanging="360"/>
      </w:pPr>
      <w:rPr>
        <w:rFonts w:ascii="Calibri" w:eastAsia="Times New Roman" w:hAnsi="Calibri" w:cs="Arial" w:hint="default"/>
        <w:color w:val="auto"/>
      </w:rPr>
    </w:lvl>
  </w:abstractNum>
  <w:abstractNum w:abstractNumId="4" w15:restartNumberingAfterBreak="0">
    <w:nsid w:val="0DA94190"/>
    <w:multiLevelType w:val="hybridMultilevel"/>
    <w:tmpl w:val="CF023D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A0DD4"/>
    <w:multiLevelType w:val="hybridMultilevel"/>
    <w:tmpl w:val="B72479AA"/>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53212"/>
    <w:multiLevelType w:val="multilevel"/>
    <w:tmpl w:val="D4FA315A"/>
    <w:lvl w:ilvl="0">
      <w:start w:val="1"/>
      <w:numFmt w:val="decimal"/>
      <w:lvlText w:val="%1."/>
      <w:lvlJc w:val="left"/>
      <w:pPr>
        <w:tabs>
          <w:tab w:val="num" w:pos="1429"/>
        </w:tabs>
        <w:ind w:left="1429" w:hanging="360"/>
      </w:pPr>
      <w:rPr>
        <w:rFonts w:hint="default"/>
        <w:b w:val="0"/>
        <w:i w:val="0"/>
        <w:sz w:val="20"/>
      </w:rPr>
    </w:lvl>
    <w:lvl w:ilvl="1">
      <w:start w:val="1"/>
      <w:numFmt w:val="bullet"/>
      <w:lvlText w:val="-"/>
      <w:lvlJc w:val="left"/>
      <w:pPr>
        <w:tabs>
          <w:tab w:val="num" w:pos="2149"/>
        </w:tabs>
        <w:ind w:left="2149" w:hanging="360"/>
      </w:pPr>
      <w:rPr>
        <w:rFonts w:ascii="Arial" w:hAnsi="Arial" w:hint="default"/>
        <w:b w:val="0"/>
        <w:i w:val="0"/>
        <w:sz w:val="20"/>
      </w:r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7" w15:restartNumberingAfterBreak="0">
    <w:nsid w:val="1A125FB9"/>
    <w:multiLevelType w:val="multilevel"/>
    <w:tmpl w:val="69C65508"/>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8" w15:restartNumberingAfterBreak="0">
    <w:nsid w:val="1B222FEB"/>
    <w:multiLevelType w:val="hybridMultilevel"/>
    <w:tmpl w:val="191EE2D4"/>
    <w:lvl w:ilvl="0" w:tplc="A4BC6CD8">
      <w:start w:val="1"/>
      <w:numFmt w:val="lowerLetter"/>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8907B5"/>
    <w:multiLevelType w:val="hybridMultilevel"/>
    <w:tmpl w:val="C81454B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EE3BD1"/>
    <w:multiLevelType w:val="hybridMultilevel"/>
    <w:tmpl w:val="C516580E"/>
    <w:lvl w:ilvl="0" w:tplc="9130419C">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DD51BFF"/>
    <w:multiLevelType w:val="multilevel"/>
    <w:tmpl w:val="97CE4776"/>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2" w15:restartNumberingAfterBreak="0">
    <w:nsid w:val="22735B1D"/>
    <w:multiLevelType w:val="multilevel"/>
    <w:tmpl w:val="D2243D26"/>
    <w:lvl w:ilvl="0">
      <w:start w:val="1"/>
      <w:numFmt w:val="decimal"/>
      <w:lvlText w:val="%1."/>
      <w:lvlJc w:val="left"/>
      <w:pPr>
        <w:tabs>
          <w:tab w:val="num" w:pos="705"/>
        </w:tabs>
        <w:ind w:left="705" w:hanging="705"/>
      </w:pPr>
      <w:rPr>
        <w:rFonts w:ascii="Calibri" w:eastAsia="Times New Roman" w:hAnsi="Calibri"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3" w15:restartNumberingAfterBreak="0">
    <w:nsid w:val="28532432"/>
    <w:multiLevelType w:val="multilevel"/>
    <w:tmpl w:val="2A124C28"/>
    <w:lvl w:ilvl="0">
      <w:start w:val="1"/>
      <w:numFmt w:val="decimal"/>
      <w:lvlText w:val="%1."/>
      <w:lvlJc w:val="left"/>
      <w:pPr>
        <w:tabs>
          <w:tab w:val="num" w:pos="1429"/>
        </w:tabs>
        <w:ind w:left="1429" w:hanging="360"/>
      </w:pPr>
      <w:rPr>
        <w:rFonts w:hint="default"/>
        <w:b w:val="0"/>
        <w:i w:val="0"/>
        <w:sz w:val="20"/>
      </w:rPr>
    </w:lvl>
    <w:lvl w:ilvl="1">
      <w:start w:val="1"/>
      <w:numFmt w:val="lowerLetter"/>
      <w:lvlText w:val="%2)"/>
      <w:lvlJc w:val="left"/>
      <w:pPr>
        <w:tabs>
          <w:tab w:val="num" w:pos="2149"/>
        </w:tabs>
        <w:ind w:left="2149" w:hanging="360"/>
      </w:pPr>
      <w:rPr>
        <w:rFonts w:hint="default"/>
        <w:b w:val="0"/>
        <w:i w:val="0"/>
        <w:sz w:val="24"/>
        <w:szCs w:val="24"/>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4" w15:restartNumberingAfterBreak="0">
    <w:nsid w:val="2F114EFF"/>
    <w:multiLevelType w:val="hybridMultilevel"/>
    <w:tmpl w:val="6AAA6932"/>
    <w:lvl w:ilvl="0" w:tplc="42EA781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F8367B0"/>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62741C4"/>
    <w:multiLevelType w:val="hybridMultilevel"/>
    <w:tmpl w:val="70D4E2F6"/>
    <w:lvl w:ilvl="0" w:tplc="B2AE6FB2">
      <w:start w:val="1"/>
      <w:numFmt w:val="decimal"/>
      <w:lvlText w:val="%1."/>
      <w:lvlJc w:val="left"/>
      <w:pPr>
        <w:tabs>
          <w:tab w:val="num" w:pos="360"/>
        </w:tabs>
        <w:ind w:left="360" w:hanging="360"/>
      </w:pPr>
      <w:rPr>
        <w:rFonts w:cs="Times New Roman" w:hint="default"/>
        <w:sz w:val="24"/>
        <w:szCs w:val="24"/>
      </w:rPr>
    </w:lvl>
    <w:lvl w:ilvl="1" w:tplc="04150019" w:tentative="1">
      <w:start w:val="1"/>
      <w:numFmt w:val="lowerLetter"/>
      <w:lvlText w:val="%2."/>
      <w:lvlJc w:val="left"/>
      <w:pPr>
        <w:ind w:left="1440" w:hanging="360"/>
      </w:pPr>
    </w:lvl>
    <w:lvl w:ilvl="2" w:tplc="480C8392">
      <w:start w:val="1"/>
      <w:numFmt w:val="lowerLetter"/>
      <w:lvlText w:val="%3)"/>
      <w:lvlJc w:val="right"/>
      <w:pPr>
        <w:ind w:left="2160" w:hanging="180"/>
      </w:pPr>
      <w:rPr>
        <w:rFonts w:ascii="Arial" w:eastAsia="Calibri" w:hAnsi="Arial" w:cs="Arial"/>
        <w:sz w:val="18"/>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995DE8"/>
    <w:multiLevelType w:val="multilevel"/>
    <w:tmpl w:val="6F56AD5A"/>
    <w:lvl w:ilvl="0">
      <w:start w:val="1"/>
      <w:numFmt w:val="decimal"/>
      <w:lvlText w:val="%1."/>
      <w:lvlJc w:val="left"/>
      <w:pPr>
        <w:tabs>
          <w:tab w:val="num" w:pos="705"/>
        </w:tabs>
        <w:ind w:left="705" w:hanging="705"/>
      </w:pPr>
      <w:rPr>
        <w:rFonts w:ascii="Calibri" w:eastAsia="Times New Roman" w:hAnsi="Calibri"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8"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19" w15:restartNumberingAfterBreak="0">
    <w:nsid w:val="47A96B84"/>
    <w:multiLevelType w:val="multilevel"/>
    <w:tmpl w:val="195EAE06"/>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0" w15:restartNumberingAfterBreak="0">
    <w:nsid w:val="4C0D4EEF"/>
    <w:multiLevelType w:val="hybridMultilevel"/>
    <w:tmpl w:val="F6BC0A80"/>
    <w:lvl w:ilvl="0" w:tplc="3DB6F65C">
      <w:start w:val="1"/>
      <w:numFmt w:val="lowerLetter"/>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502443C4"/>
    <w:multiLevelType w:val="multilevel"/>
    <w:tmpl w:val="461271E2"/>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3"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4565C8"/>
    <w:multiLevelType w:val="hybridMultilevel"/>
    <w:tmpl w:val="F0C8AF2A"/>
    <w:lvl w:ilvl="0" w:tplc="93D269A8">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5" w15:restartNumberingAfterBreak="0">
    <w:nsid w:val="535F2C1D"/>
    <w:multiLevelType w:val="multilevel"/>
    <w:tmpl w:val="00A2BD1A"/>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6" w15:restartNumberingAfterBreak="0">
    <w:nsid w:val="5AE83FF4"/>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B3D78BD"/>
    <w:multiLevelType w:val="hybridMultilevel"/>
    <w:tmpl w:val="EDD8FB6E"/>
    <w:lvl w:ilvl="0" w:tplc="C50CF9FC">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15:restartNumberingAfterBreak="0">
    <w:nsid w:val="5E250EC9"/>
    <w:multiLevelType w:val="hybridMultilevel"/>
    <w:tmpl w:val="39888C40"/>
    <w:lvl w:ilvl="0" w:tplc="F00E03A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E331A84"/>
    <w:multiLevelType w:val="multilevel"/>
    <w:tmpl w:val="461271E2"/>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0" w15:restartNumberingAfterBreak="0">
    <w:nsid w:val="62360707"/>
    <w:multiLevelType w:val="multilevel"/>
    <w:tmpl w:val="47001BAA"/>
    <w:lvl w:ilvl="0">
      <w:start w:val="1"/>
      <w:numFmt w:val="decimal"/>
      <w:lvlText w:val="%1."/>
      <w:lvlJc w:val="left"/>
      <w:pPr>
        <w:tabs>
          <w:tab w:val="num" w:pos="928"/>
        </w:tabs>
        <w:ind w:left="928"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31"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900775A"/>
    <w:multiLevelType w:val="hybridMultilevel"/>
    <w:tmpl w:val="FC06F508"/>
    <w:lvl w:ilvl="0" w:tplc="0415000B">
      <w:start w:val="1"/>
      <w:numFmt w:val="bullet"/>
      <w:lvlText w:val=""/>
      <w:lvlJc w:val="left"/>
      <w:pPr>
        <w:ind w:left="1364" w:hanging="360"/>
      </w:pPr>
      <w:rPr>
        <w:rFonts w:ascii="Wingdings" w:hAnsi="Wingding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5" w15:restartNumberingAfterBreak="0">
    <w:nsid w:val="69B214AD"/>
    <w:multiLevelType w:val="hybridMultilevel"/>
    <w:tmpl w:val="F5B48468"/>
    <w:lvl w:ilvl="0" w:tplc="E526A9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283E4034">
      <w:start w:val="1"/>
      <w:numFmt w:val="decimal"/>
      <w:lvlText w:val="%3."/>
      <w:lvlJc w:val="left"/>
      <w:pPr>
        <w:tabs>
          <w:tab w:val="num" w:pos="2340"/>
        </w:tabs>
        <w:ind w:left="2340" w:hanging="360"/>
      </w:pPr>
      <w:rPr>
        <w:rFonts w:ascii="Calibri" w:eastAsia="Times New Roman" w:hAnsi="Calibri" w:cs="Aria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1B9128E"/>
    <w:multiLevelType w:val="hybridMultilevel"/>
    <w:tmpl w:val="B122FCE0"/>
    <w:lvl w:ilvl="0" w:tplc="E572D614">
      <w:start w:val="1"/>
      <w:numFmt w:val="decimal"/>
      <w:lvlText w:val="%1."/>
      <w:lvlJc w:val="left"/>
      <w:pPr>
        <w:ind w:left="36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702985"/>
    <w:multiLevelType w:val="hybridMultilevel"/>
    <w:tmpl w:val="509E4C2A"/>
    <w:lvl w:ilvl="0" w:tplc="6AAE08E2">
      <w:start w:val="1"/>
      <w:numFmt w:val="decimal"/>
      <w:pStyle w:val="Styldoumowy1"/>
      <w:suff w:val="nothing"/>
      <w:lvlText w:val="§ %1"/>
      <w:lvlJc w:val="left"/>
      <w:pPr>
        <w:ind w:left="0" w:firstLine="0"/>
      </w:pPr>
      <w:rPr>
        <w:rFonts w:hint="default"/>
        <w:b/>
        <w:bCs w:val="0"/>
        <w:i w:val="0"/>
        <w:iCs w:val="0"/>
        <w:caps w:val="0"/>
        <w:smallCaps w:val="0"/>
        <w:strike w:val="0"/>
        <w:dstrike w:val="0"/>
        <w:noProof w:val="0"/>
        <w:vanish w:val="0"/>
        <w:color w:val="365F91"/>
        <w:spacing w:val="0"/>
        <w:kern w:val="0"/>
        <w:position w:val="0"/>
        <w:sz w:val="22"/>
        <w:u w:val="none"/>
        <w:effect w:val="none"/>
        <w:vertAlign w:val="baseline"/>
        <w:em w:val="none"/>
        <w:specVanish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A936F6"/>
    <w:multiLevelType w:val="multilevel"/>
    <w:tmpl w:val="6E7AD6F0"/>
    <w:lvl w:ilvl="0">
      <w:start w:val="1"/>
      <w:numFmt w:val="decimal"/>
      <w:lvlText w:val="%1."/>
      <w:lvlJc w:val="left"/>
      <w:pPr>
        <w:tabs>
          <w:tab w:val="num" w:pos="360"/>
        </w:tabs>
        <w:ind w:left="360" w:hanging="360"/>
      </w:pPr>
      <w:rPr>
        <w:rFonts w:ascii="Calibri" w:eastAsia="Times New Roman" w:hAnsi="Calibri" w:cs="Arial" w:hint="default"/>
        <w:color w:val="auto"/>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B36281C"/>
    <w:multiLevelType w:val="multilevel"/>
    <w:tmpl w:val="461271E2"/>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num w:numId="1" w16cid:durableId="375087867">
    <w:abstractNumId w:val="12"/>
  </w:num>
  <w:num w:numId="2" w16cid:durableId="1903523119">
    <w:abstractNumId w:val="4"/>
  </w:num>
  <w:num w:numId="3" w16cid:durableId="1520511179">
    <w:abstractNumId w:val="17"/>
  </w:num>
  <w:num w:numId="4" w16cid:durableId="1709068075">
    <w:abstractNumId w:val="21"/>
  </w:num>
  <w:num w:numId="5" w16cid:durableId="1972401271">
    <w:abstractNumId w:val="33"/>
  </w:num>
  <w:num w:numId="6" w16cid:durableId="2136869817">
    <w:abstractNumId w:val="19"/>
  </w:num>
  <w:num w:numId="7" w16cid:durableId="417403772">
    <w:abstractNumId w:val="10"/>
  </w:num>
  <w:num w:numId="8" w16cid:durableId="1784030507">
    <w:abstractNumId w:val="26"/>
  </w:num>
  <w:num w:numId="9" w16cid:durableId="1377779330">
    <w:abstractNumId w:val="22"/>
  </w:num>
  <w:num w:numId="10" w16cid:durableId="1575436497">
    <w:abstractNumId w:val="30"/>
  </w:num>
  <w:num w:numId="11" w16cid:durableId="201399459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2441923">
    <w:abstractNumId w:val="16"/>
  </w:num>
  <w:num w:numId="13" w16cid:durableId="1532036457">
    <w:abstractNumId w:val="6"/>
  </w:num>
  <w:num w:numId="14" w16cid:durableId="1146094725">
    <w:abstractNumId w:val="11"/>
  </w:num>
  <w:num w:numId="15" w16cid:durableId="170460267">
    <w:abstractNumId w:val="15"/>
  </w:num>
  <w:num w:numId="16" w16cid:durableId="1186942940">
    <w:abstractNumId w:val="2"/>
  </w:num>
  <w:num w:numId="17" w16cid:durableId="872771665">
    <w:abstractNumId w:val="25"/>
  </w:num>
  <w:num w:numId="18" w16cid:durableId="1822307007">
    <w:abstractNumId w:val="35"/>
  </w:num>
  <w:num w:numId="19" w16cid:durableId="112749187">
    <w:abstractNumId w:val="3"/>
  </w:num>
  <w:num w:numId="20" w16cid:durableId="1405569216">
    <w:abstractNumId w:val="31"/>
  </w:num>
  <w:num w:numId="21" w16cid:durableId="364520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0932330">
    <w:abstractNumId w:val="38"/>
  </w:num>
  <w:num w:numId="23" w16cid:durableId="758020754">
    <w:abstractNumId w:val="7"/>
  </w:num>
  <w:num w:numId="24" w16cid:durableId="1016930598">
    <w:abstractNumId w:val="13"/>
  </w:num>
  <w:num w:numId="25" w16cid:durableId="1456288660">
    <w:abstractNumId w:val="8"/>
  </w:num>
  <w:num w:numId="26" w16cid:durableId="2137210928">
    <w:abstractNumId w:val="20"/>
  </w:num>
  <w:num w:numId="27" w16cid:durableId="31686414">
    <w:abstractNumId w:val="24"/>
  </w:num>
  <w:num w:numId="28" w16cid:durableId="34636753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4328496">
    <w:abstractNumId w:val="9"/>
  </w:num>
  <w:num w:numId="30" w16cid:durableId="1956592060">
    <w:abstractNumId w:val="0"/>
  </w:num>
  <w:num w:numId="31" w16cid:durableId="397705185">
    <w:abstractNumId w:val="34"/>
  </w:num>
  <w:num w:numId="32" w16cid:durableId="1848131074">
    <w:abstractNumId w:val="37"/>
  </w:num>
  <w:num w:numId="33" w16cid:durableId="50275081">
    <w:abstractNumId w:val="23"/>
  </w:num>
  <w:num w:numId="34" w16cid:durableId="796484736">
    <w:abstractNumId w:val="39"/>
  </w:num>
  <w:num w:numId="35" w16cid:durableId="19054124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0677835">
    <w:abstractNumId w:val="18"/>
  </w:num>
  <w:num w:numId="37" w16cid:durableId="198397592">
    <w:abstractNumId w:val="5"/>
  </w:num>
  <w:num w:numId="38" w16cid:durableId="802192311">
    <w:abstractNumId w:val="28"/>
  </w:num>
  <w:num w:numId="39" w16cid:durableId="1384862995">
    <w:abstractNumId w:val="36"/>
  </w:num>
  <w:num w:numId="40" w16cid:durableId="859010882">
    <w:abstractNumId w:val="1"/>
  </w:num>
  <w:num w:numId="41" w16cid:durableId="878594158">
    <w:abstractNumId w:val="27"/>
  </w:num>
  <w:num w:numId="42" w16cid:durableId="69468840">
    <w:abstractNumId w:val="40"/>
  </w:num>
  <w:num w:numId="43" w16cid:durableId="1856651343">
    <w:abstractNumId w:val="29"/>
  </w:num>
  <w:num w:numId="44" w16cid:durableId="593705541">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B92"/>
    <w:rsid w:val="0000123A"/>
    <w:rsid w:val="00001685"/>
    <w:rsid w:val="000045C4"/>
    <w:rsid w:val="00004F91"/>
    <w:rsid w:val="000050D1"/>
    <w:rsid w:val="0002394B"/>
    <w:rsid w:val="00024A58"/>
    <w:rsid w:val="00030EB6"/>
    <w:rsid w:val="000434F3"/>
    <w:rsid w:val="00070CBC"/>
    <w:rsid w:val="0007709F"/>
    <w:rsid w:val="000C0ABB"/>
    <w:rsid w:val="000C0F17"/>
    <w:rsid w:val="000C6F80"/>
    <w:rsid w:val="000D55A1"/>
    <w:rsid w:val="000E1E3B"/>
    <w:rsid w:val="00104B9F"/>
    <w:rsid w:val="001050A0"/>
    <w:rsid w:val="00112CB6"/>
    <w:rsid w:val="00116C4E"/>
    <w:rsid w:val="00122DE8"/>
    <w:rsid w:val="001958C2"/>
    <w:rsid w:val="00195D66"/>
    <w:rsid w:val="001B09C9"/>
    <w:rsid w:val="001C772A"/>
    <w:rsid w:val="001D3454"/>
    <w:rsid w:val="0022172E"/>
    <w:rsid w:val="00231DDE"/>
    <w:rsid w:val="0023206F"/>
    <w:rsid w:val="00257836"/>
    <w:rsid w:val="00257B26"/>
    <w:rsid w:val="002876DA"/>
    <w:rsid w:val="0029749A"/>
    <w:rsid w:val="00297C96"/>
    <w:rsid w:val="00316B92"/>
    <w:rsid w:val="00325775"/>
    <w:rsid w:val="00335C27"/>
    <w:rsid w:val="0034684C"/>
    <w:rsid w:val="0034687E"/>
    <w:rsid w:val="00347B19"/>
    <w:rsid w:val="00353B62"/>
    <w:rsid w:val="00356741"/>
    <w:rsid w:val="00356AFC"/>
    <w:rsid w:val="003A44BF"/>
    <w:rsid w:val="004130C0"/>
    <w:rsid w:val="00416764"/>
    <w:rsid w:val="004258E5"/>
    <w:rsid w:val="00454A7E"/>
    <w:rsid w:val="004579B4"/>
    <w:rsid w:val="00462A81"/>
    <w:rsid w:val="00462EA3"/>
    <w:rsid w:val="00473CC3"/>
    <w:rsid w:val="004822B4"/>
    <w:rsid w:val="00491F3E"/>
    <w:rsid w:val="0049253A"/>
    <w:rsid w:val="004A17B6"/>
    <w:rsid w:val="004B7A4A"/>
    <w:rsid w:val="004C2A61"/>
    <w:rsid w:val="004F4D03"/>
    <w:rsid w:val="004F75C2"/>
    <w:rsid w:val="00500700"/>
    <w:rsid w:val="005044E0"/>
    <w:rsid w:val="00506EDA"/>
    <w:rsid w:val="00510FCA"/>
    <w:rsid w:val="005268D7"/>
    <w:rsid w:val="005965C8"/>
    <w:rsid w:val="005E4375"/>
    <w:rsid w:val="005E55DB"/>
    <w:rsid w:val="005F2B43"/>
    <w:rsid w:val="0060565D"/>
    <w:rsid w:val="00611078"/>
    <w:rsid w:val="00624F0C"/>
    <w:rsid w:val="00625CA0"/>
    <w:rsid w:val="00643DE4"/>
    <w:rsid w:val="00650A2D"/>
    <w:rsid w:val="00651630"/>
    <w:rsid w:val="006726C5"/>
    <w:rsid w:val="006A6950"/>
    <w:rsid w:val="006B4E97"/>
    <w:rsid w:val="006D07B9"/>
    <w:rsid w:val="006F017D"/>
    <w:rsid w:val="006F2BB1"/>
    <w:rsid w:val="00712C15"/>
    <w:rsid w:val="00724487"/>
    <w:rsid w:val="00744D6B"/>
    <w:rsid w:val="007663E7"/>
    <w:rsid w:val="007A59C3"/>
    <w:rsid w:val="007A71EA"/>
    <w:rsid w:val="007B51B1"/>
    <w:rsid w:val="007C3719"/>
    <w:rsid w:val="007C6344"/>
    <w:rsid w:val="0080274A"/>
    <w:rsid w:val="008200E4"/>
    <w:rsid w:val="00831BB2"/>
    <w:rsid w:val="00845C99"/>
    <w:rsid w:val="00874454"/>
    <w:rsid w:val="00883842"/>
    <w:rsid w:val="00891D29"/>
    <w:rsid w:val="008A4379"/>
    <w:rsid w:val="008A75C6"/>
    <w:rsid w:val="008D0701"/>
    <w:rsid w:val="008D1BE7"/>
    <w:rsid w:val="008E2EC8"/>
    <w:rsid w:val="00901AA7"/>
    <w:rsid w:val="00901E61"/>
    <w:rsid w:val="00905627"/>
    <w:rsid w:val="009251F9"/>
    <w:rsid w:val="00933BF2"/>
    <w:rsid w:val="009563CA"/>
    <w:rsid w:val="00965223"/>
    <w:rsid w:val="00970888"/>
    <w:rsid w:val="009A5EFF"/>
    <w:rsid w:val="009B563F"/>
    <w:rsid w:val="009C0F78"/>
    <w:rsid w:val="00A10217"/>
    <w:rsid w:val="00A130FE"/>
    <w:rsid w:val="00A34AB7"/>
    <w:rsid w:val="00A64B9F"/>
    <w:rsid w:val="00A753B7"/>
    <w:rsid w:val="00A81CC5"/>
    <w:rsid w:val="00A85373"/>
    <w:rsid w:val="00AC5541"/>
    <w:rsid w:val="00AD7993"/>
    <w:rsid w:val="00AE315E"/>
    <w:rsid w:val="00AE457D"/>
    <w:rsid w:val="00AE6EA5"/>
    <w:rsid w:val="00B0315F"/>
    <w:rsid w:val="00B274B2"/>
    <w:rsid w:val="00B30E3C"/>
    <w:rsid w:val="00B400FD"/>
    <w:rsid w:val="00B44C43"/>
    <w:rsid w:val="00B931BB"/>
    <w:rsid w:val="00B9517C"/>
    <w:rsid w:val="00BA3243"/>
    <w:rsid w:val="00BB05E2"/>
    <w:rsid w:val="00BC6279"/>
    <w:rsid w:val="00BD4E93"/>
    <w:rsid w:val="00BD658C"/>
    <w:rsid w:val="00BE55A4"/>
    <w:rsid w:val="00BE6513"/>
    <w:rsid w:val="00BF5090"/>
    <w:rsid w:val="00BF6DAE"/>
    <w:rsid w:val="00C17C61"/>
    <w:rsid w:val="00C42033"/>
    <w:rsid w:val="00C479B5"/>
    <w:rsid w:val="00C50E02"/>
    <w:rsid w:val="00C53903"/>
    <w:rsid w:val="00C54B18"/>
    <w:rsid w:val="00C61891"/>
    <w:rsid w:val="00C63AC6"/>
    <w:rsid w:val="00C67ABB"/>
    <w:rsid w:val="00C73417"/>
    <w:rsid w:val="00C82CBC"/>
    <w:rsid w:val="00C8583D"/>
    <w:rsid w:val="00C95B27"/>
    <w:rsid w:val="00CB2002"/>
    <w:rsid w:val="00CB3496"/>
    <w:rsid w:val="00CB4F57"/>
    <w:rsid w:val="00CF1F88"/>
    <w:rsid w:val="00CF2F04"/>
    <w:rsid w:val="00CF42B7"/>
    <w:rsid w:val="00D07ABC"/>
    <w:rsid w:val="00D23E81"/>
    <w:rsid w:val="00D40420"/>
    <w:rsid w:val="00D54D16"/>
    <w:rsid w:val="00D6659D"/>
    <w:rsid w:val="00D92021"/>
    <w:rsid w:val="00D928E4"/>
    <w:rsid w:val="00D966CE"/>
    <w:rsid w:val="00DA11F8"/>
    <w:rsid w:val="00DA12AA"/>
    <w:rsid w:val="00DB7400"/>
    <w:rsid w:val="00DD572C"/>
    <w:rsid w:val="00E04013"/>
    <w:rsid w:val="00E21CDD"/>
    <w:rsid w:val="00E26B33"/>
    <w:rsid w:val="00E46836"/>
    <w:rsid w:val="00E673DE"/>
    <w:rsid w:val="00E8711B"/>
    <w:rsid w:val="00E87552"/>
    <w:rsid w:val="00EC57C7"/>
    <w:rsid w:val="00F379B7"/>
    <w:rsid w:val="00F467A1"/>
    <w:rsid w:val="00F935C2"/>
    <w:rsid w:val="00FA6D81"/>
    <w:rsid w:val="00FD2DB7"/>
    <w:rsid w:val="00FF66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94D06"/>
  <w15:chartTrackingRefBased/>
  <w15:docId w15:val="{58A34860-F12A-4E9E-BC04-A4A007B06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1078"/>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qFormat/>
    <w:rsid w:val="0022172E"/>
    <w:pPr>
      <w:keepNext/>
      <w:spacing w:after="0" w:line="240" w:lineRule="auto"/>
      <w:jc w:val="center"/>
      <w:outlineLvl w:val="0"/>
    </w:pPr>
    <w:rPr>
      <w:rFonts w:ascii="Times New Roman" w:eastAsia="Arial Unicode MS" w:hAnsi="Times New Roman"/>
      <w:sz w:val="3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10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078"/>
  </w:style>
  <w:style w:type="paragraph" w:styleId="Stopka">
    <w:name w:val="footer"/>
    <w:basedOn w:val="Normalny"/>
    <w:link w:val="StopkaZnak"/>
    <w:uiPriority w:val="99"/>
    <w:unhideWhenUsed/>
    <w:rsid w:val="006110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078"/>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611078"/>
    <w:pPr>
      <w:ind w:left="720"/>
      <w:contextualSpacing/>
    </w:p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locked/>
    <w:rsid w:val="00611078"/>
    <w:rPr>
      <w:rFonts w:ascii="Calibri" w:eastAsia="Times New Roman" w:hAnsi="Calibri" w:cs="Times New Roman"/>
      <w:lang w:eastAsia="pl-PL"/>
    </w:rPr>
  </w:style>
  <w:style w:type="paragraph" w:customStyle="1" w:styleId="AMItxt">
    <w:name w:val="AMI txt"/>
    <w:basedOn w:val="Normalny"/>
    <w:qFormat/>
    <w:rsid w:val="00611078"/>
    <w:pPr>
      <w:spacing w:before="120" w:after="120" w:line="360" w:lineRule="auto"/>
      <w:jc w:val="both"/>
    </w:pPr>
    <w:rPr>
      <w:rFonts w:ascii="Arial" w:hAnsi="Arial"/>
      <w:szCs w:val="20"/>
    </w:rPr>
  </w:style>
  <w:style w:type="character" w:styleId="Hipercze">
    <w:name w:val="Hyperlink"/>
    <w:unhideWhenUsed/>
    <w:rsid w:val="00611078"/>
    <w:rPr>
      <w:color w:val="0000FF"/>
      <w:u w:val="single"/>
    </w:rPr>
  </w:style>
  <w:style w:type="paragraph" w:customStyle="1" w:styleId="Style5">
    <w:name w:val="Style5"/>
    <w:basedOn w:val="Normalny"/>
    <w:uiPriority w:val="99"/>
    <w:rsid w:val="00611078"/>
    <w:pPr>
      <w:widowControl w:val="0"/>
      <w:autoSpaceDE w:val="0"/>
      <w:autoSpaceDN w:val="0"/>
      <w:adjustRightInd w:val="0"/>
      <w:spacing w:after="0" w:line="271" w:lineRule="exact"/>
      <w:jc w:val="both"/>
    </w:pPr>
    <w:rPr>
      <w:rFonts w:ascii="Arial" w:hAnsi="Arial" w:cs="Arial"/>
      <w:sz w:val="20"/>
      <w:szCs w:val="20"/>
    </w:rPr>
  </w:style>
  <w:style w:type="paragraph" w:styleId="Bezodstpw">
    <w:name w:val="No Spacing"/>
    <w:qFormat/>
    <w:rsid w:val="00611078"/>
    <w:pPr>
      <w:spacing w:after="0" w:line="240" w:lineRule="auto"/>
    </w:pPr>
    <w:rPr>
      <w:rFonts w:ascii="Calibri" w:eastAsia="Calibri" w:hAnsi="Calibri" w:cs="Times New Roman"/>
      <w:lang w:eastAsia="pl-PL"/>
    </w:rPr>
  </w:style>
  <w:style w:type="paragraph" w:styleId="Tekstdymka">
    <w:name w:val="Balloon Text"/>
    <w:basedOn w:val="Normalny"/>
    <w:link w:val="TekstdymkaZnak"/>
    <w:uiPriority w:val="99"/>
    <w:semiHidden/>
    <w:unhideWhenUsed/>
    <w:rsid w:val="005F2B4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2B43"/>
    <w:rPr>
      <w:rFonts w:ascii="Segoe UI" w:eastAsia="Times New Roman" w:hAnsi="Segoe UI" w:cs="Segoe UI"/>
      <w:sz w:val="18"/>
      <w:szCs w:val="18"/>
      <w:lang w:eastAsia="pl-PL"/>
    </w:rPr>
  </w:style>
  <w:style w:type="character" w:customStyle="1" w:styleId="Nagwek1Znak">
    <w:name w:val="Nagłówek 1 Znak"/>
    <w:basedOn w:val="Domylnaczcionkaakapitu"/>
    <w:link w:val="Nagwek1"/>
    <w:rsid w:val="0022172E"/>
    <w:rPr>
      <w:rFonts w:ascii="Times New Roman" w:eastAsia="Arial Unicode MS" w:hAnsi="Times New Roman" w:cs="Times New Roman"/>
      <w:sz w:val="36"/>
      <w:szCs w:val="20"/>
      <w:lang w:eastAsia="pl-PL"/>
    </w:rPr>
  </w:style>
  <w:style w:type="paragraph" w:styleId="Tekstpodstawowy">
    <w:name w:val="Body Text"/>
    <w:basedOn w:val="Normalny"/>
    <w:link w:val="TekstpodstawowyZnak"/>
    <w:semiHidden/>
    <w:rsid w:val="0022172E"/>
    <w:pPr>
      <w:spacing w:after="0" w:line="240" w:lineRule="auto"/>
    </w:pPr>
    <w:rPr>
      <w:rFonts w:ascii="Times New Roman" w:hAnsi="Times New Roman"/>
      <w:sz w:val="28"/>
      <w:szCs w:val="20"/>
    </w:rPr>
  </w:style>
  <w:style w:type="character" w:customStyle="1" w:styleId="TekstpodstawowyZnak">
    <w:name w:val="Tekst podstawowy Znak"/>
    <w:basedOn w:val="Domylnaczcionkaakapitu"/>
    <w:link w:val="Tekstpodstawowy"/>
    <w:semiHidden/>
    <w:rsid w:val="0022172E"/>
    <w:rPr>
      <w:rFonts w:ascii="Times New Roman" w:eastAsia="Times New Roman" w:hAnsi="Times New Roman" w:cs="Times New Roman"/>
      <w:sz w:val="28"/>
      <w:szCs w:val="20"/>
      <w:lang w:eastAsia="pl-PL"/>
    </w:rPr>
  </w:style>
  <w:style w:type="paragraph" w:customStyle="1" w:styleId="Styldoumowy1">
    <w:name w:val="Styl do umowy 1"/>
    <w:basedOn w:val="Nagwek1"/>
    <w:qFormat/>
    <w:rsid w:val="00D54D16"/>
    <w:pPr>
      <w:keepLines/>
      <w:numPr>
        <w:numId w:val="32"/>
      </w:numPr>
      <w:spacing w:before="240" w:after="240" w:line="276" w:lineRule="auto"/>
    </w:pPr>
    <w:rPr>
      <w:rFonts w:ascii="Arial" w:eastAsia="Times New Roman" w:hAnsi="Arial" w:cs="Arial"/>
      <w:b/>
      <w:i/>
      <w:iCs/>
      <w:color w:val="365F91"/>
      <w:sz w:val="22"/>
      <w:szCs w:val="16"/>
    </w:rPr>
  </w:style>
  <w:style w:type="paragraph" w:customStyle="1" w:styleId="Paragraf">
    <w:name w:val="Paragraf"/>
    <w:basedOn w:val="Nagwek1"/>
    <w:next w:val="Normalny"/>
    <w:link w:val="ParagrafZnak"/>
    <w:qFormat/>
    <w:rsid w:val="00325775"/>
    <w:pPr>
      <w:keepLines/>
      <w:numPr>
        <w:numId w:val="33"/>
      </w:numPr>
      <w:spacing w:before="600" w:after="240" w:line="276" w:lineRule="auto"/>
    </w:pPr>
    <w:rPr>
      <w:rFonts w:asciiTheme="minorHAnsi" w:eastAsia="Calibri" w:hAnsiTheme="minorHAnsi"/>
      <w:b/>
      <w:bCs/>
      <w:color w:val="000000"/>
      <w:sz w:val="22"/>
      <w:szCs w:val="28"/>
      <w:lang w:eastAsia="en-US"/>
    </w:rPr>
  </w:style>
  <w:style w:type="character" w:customStyle="1" w:styleId="ParagrafZnak">
    <w:name w:val="Paragraf Znak"/>
    <w:basedOn w:val="Domylnaczcionkaakapitu"/>
    <w:link w:val="Paragraf"/>
    <w:rsid w:val="00325775"/>
    <w:rPr>
      <w:rFonts w:eastAsia="Calibri" w:cs="Times New Roman"/>
      <w:b/>
      <w:bCs/>
      <w:color w:val="000000"/>
      <w:szCs w:val="28"/>
    </w:rPr>
  </w:style>
  <w:style w:type="table" w:customStyle="1" w:styleId="Tabela-Siatka1">
    <w:name w:val="Tabela - Siatka1"/>
    <w:basedOn w:val="Standardowy"/>
    <w:next w:val="Tabela-Siatka"/>
    <w:uiPriority w:val="59"/>
    <w:rsid w:val="00325775"/>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a">
    <w:name w:val="Table Grid"/>
    <w:basedOn w:val="Standardowy"/>
    <w:uiPriority w:val="39"/>
    <w:rsid w:val="00325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8711B"/>
    <w:pPr>
      <w:spacing w:after="0" w:line="240" w:lineRule="auto"/>
    </w:pPr>
    <w:rPr>
      <w:rFonts w:ascii="Calibri" w:eastAsia="Times New Roman" w:hAnsi="Calibri" w:cs="Times New Roman"/>
      <w:lang w:eastAsia="pl-PL"/>
    </w:rPr>
  </w:style>
  <w:style w:type="character" w:customStyle="1" w:styleId="Nierozpoznanawzmianka1">
    <w:name w:val="Nierozpoznana wzmianka1"/>
    <w:basedOn w:val="Domylnaczcionkaakapitu"/>
    <w:uiPriority w:val="99"/>
    <w:semiHidden/>
    <w:unhideWhenUsed/>
    <w:rsid w:val="00E8711B"/>
    <w:rPr>
      <w:color w:val="605E5C"/>
      <w:shd w:val="clear" w:color="auto" w:fill="E1DFDD"/>
    </w:rPr>
  </w:style>
  <w:style w:type="paragraph" w:customStyle="1" w:styleId="Default">
    <w:name w:val="Default"/>
    <w:uiPriority w:val="99"/>
    <w:rsid w:val="000C6F80"/>
    <w:pPr>
      <w:autoSpaceDE w:val="0"/>
      <w:autoSpaceDN w:val="0"/>
      <w:adjustRightInd w:val="0"/>
      <w:spacing w:after="0" w:line="240" w:lineRule="auto"/>
    </w:pPr>
    <w:rPr>
      <w:rFonts w:ascii="Arial" w:eastAsia="Calibri" w:hAnsi="Arial" w:cs="Arial"/>
      <w:color w:val="000000"/>
      <w:sz w:val="24"/>
      <w:szCs w:val="24"/>
    </w:rPr>
  </w:style>
  <w:style w:type="paragraph" w:customStyle="1" w:styleId="Nagwek31">
    <w:name w:val="Nagłówek 31"/>
    <w:basedOn w:val="Nagwek21"/>
    <w:next w:val="Normalny"/>
    <w:link w:val="Nagwek31Znak"/>
    <w:qFormat/>
    <w:rsid w:val="007A59C3"/>
    <w:pPr>
      <w:numPr>
        <w:ilvl w:val="2"/>
      </w:numPr>
      <w:outlineLvl w:val="2"/>
    </w:pPr>
  </w:style>
  <w:style w:type="paragraph" w:customStyle="1" w:styleId="Nagwek21">
    <w:name w:val="Nagłówek 21"/>
    <w:basedOn w:val="Nagwek11"/>
    <w:next w:val="Normalny"/>
    <w:link w:val="Nagwek21Znak"/>
    <w:qFormat/>
    <w:rsid w:val="007A59C3"/>
    <w:pPr>
      <w:keepNext w:val="0"/>
      <w:numPr>
        <w:ilvl w:val="1"/>
      </w:numPr>
      <w:outlineLvl w:val="1"/>
    </w:pPr>
    <w:rPr>
      <w:b w:val="0"/>
      <w:caps w:val="0"/>
      <w:sz w:val="20"/>
    </w:rPr>
  </w:style>
  <w:style w:type="paragraph" w:customStyle="1" w:styleId="Nagwek11">
    <w:name w:val="Nagłówek 11"/>
    <w:basedOn w:val="Normalny"/>
    <w:next w:val="Normalny"/>
    <w:qFormat/>
    <w:rsid w:val="007A59C3"/>
    <w:pPr>
      <w:keepNext/>
      <w:numPr>
        <w:numId w:val="36"/>
      </w:numPr>
      <w:tabs>
        <w:tab w:val="left" w:pos="1134"/>
      </w:tabs>
      <w:spacing w:before="120" w:after="120" w:line="312" w:lineRule="auto"/>
      <w:jc w:val="both"/>
      <w:outlineLvl w:val="0"/>
    </w:pPr>
    <w:rPr>
      <w:rFonts w:ascii="Arial" w:hAnsi="Arial"/>
      <w:b/>
      <w:caps/>
      <w:szCs w:val="20"/>
      <w:lang w:eastAsia="en-US"/>
    </w:rPr>
  </w:style>
  <w:style w:type="paragraph" w:customStyle="1" w:styleId="Nagwek51">
    <w:name w:val="Nagłówek 51"/>
    <w:basedOn w:val="Normalny"/>
    <w:next w:val="Normalny"/>
    <w:qFormat/>
    <w:rsid w:val="007A59C3"/>
    <w:pPr>
      <w:numPr>
        <w:ilvl w:val="4"/>
        <w:numId w:val="36"/>
      </w:numPr>
      <w:spacing w:before="120" w:after="120" w:line="312" w:lineRule="auto"/>
      <w:jc w:val="both"/>
      <w:outlineLvl w:val="4"/>
    </w:pPr>
    <w:rPr>
      <w:rFonts w:ascii="Arial" w:eastAsia="SimSun" w:hAnsi="Arial"/>
      <w:snapToGrid w:val="0"/>
      <w:sz w:val="20"/>
    </w:rPr>
  </w:style>
  <w:style w:type="paragraph" w:customStyle="1" w:styleId="Nagwek61">
    <w:name w:val="Nagłówek 61"/>
    <w:basedOn w:val="Nagwek51"/>
    <w:next w:val="Normalny"/>
    <w:qFormat/>
    <w:rsid w:val="007A59C3"/>
    <w:pPr>
      <w:numPr>
        <w:ilvl w:val="5"/>
      </w:numPr>
      <w:spacing w:before="0" w:after="0"/>
      <w:outlineLvl w:val="5"/>
    </w:pPr>
  </w:style>
  <w:style w:type="paragraph" w:customStyle="1" w:styleId="Nagwek71">
    <w:name w:val="Nagłówek 71"/>
    <w:basedOn w:val="Nagwek61"/>
    <w:next w:val="Normalny"/>
    <w:qFormat/>
    <w:rsid w:val="007A59C3"/>
    <w:pPr>
      <w:numPr>
        <w:ilvl w:val="6"/>
      </w:numPr>
      <w:spacing w:before="120" w:after="120"/>
      <w:outlineLvl w:val="6"/>
    </w:pPr>
  </w:style>
  <w:style w:type="character" w:customStyle="1" w:styleId="Nagwek21Znak">
    <w:name w:val="Nagłówek 21 Znak"/>
    <w:link w:val="Nagwek21"/>
    <w:rsid w:val="007A59C3"/>
    <w:rPr>
      <w:rFonts w:ascii="Arial" w:eastAsia="Times New Roman" w:hAnsi="Arial" w:cs="Times New Roman"/>
      <w:sz w:val="20"/>
      <w:szCs w:val="20"/>
    </w:rPr>
  </w:style>
  <w:style w:type="character" w:customStyle="1" w:styleId="Nagwek31Znak">
    <w:name w:val="Nagłówek 31 Znak"/>
    <w:link w:val="Nagwek31"/>
    <w:rsid w:val="007A59C3"/>
    <w:rPr>
      <w:rFonts w:ascii="Arial" w:eastAsia="Times New Roman" w:hAnsi="Arial" w:cs="Times New Roman"/>
      <w:sz w:val="20"/>
      <w:szCs w:val="20"/>
    </w:rPr>
  </w:style>
  <w:style w:type="character" w:styleId="Nierozpoznanawzmianka">
    <w:name w:val="Unresolved Mention"/>
    <w:basedOn w:val="Domylnaczcionkaakapitu"/>
    <w:uiPriority w:val="99"/>
    <w:semiHidden/>
    <w:unhideWhenUsed/>
    <w:rsid w:val="00BD658C"/>
    <w:rPr>
      <w:color w:val="605E5C"/>
      <w:shd w:val="clear" w:color="auto" w:fill="E1DFDD"/>
    </w:rPr>
  </w:style>
  <w:style w:type="character" w:styleId="Odwoaniedokomentarza">
    <w:name w:val="annotation reference"/>
    <w:basedOn w:val="Domylnaczcionkaakapitu"/>
    <w:uiPriority w:val="99"/>
    <w:semiHidden/>
    <w:unhideWhenUsed/>
    <w:rsid w:val="00500700"/>
    <w:rPr>
      <w:sz w:val="16"/>
      <w:szCs w:val="16"/>
    </w:rPr>
  </w:style>
  <w:style w:type="paragraph" w:styleId="Tekstkomentarza">
    <w:name w:val="annotation text"/>
    <w:basedOn w:val="Normalny"/>
    <w:link w:val="TekstkomentarzaZnak"/>
    <w:uiPriority w:val="99"/>
    <w:unhideWhenUsed/>
    <w:rsid w:val="00500700"/>
    <w:pPr>
      <w:spacing w:line="240" w:lineRule="auto"/>
    </w:pPr>
    <w:rPr>
      <w:sz w:val="20"/>
      <w:szCs w:val="20"/>
    </w:rPr>
  </w:style>
  <w:style w:type="character" w:customStyle="1" w:styleId="TekstkomentarzaZnak">
    <w:name w:val="Tekst komentarza Znak"/>
    <w:basedOn w:val="Domylnaczcionkaakapitu"/>
    <w:link w:val="Tekstkomentarza"/>
    <w:uiPriority w:val="99"/>
    <w:rsid w:val="00500700"/>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00700"/>
    <w:rPr>
      <w:b/>
      <w:bCs/>
    </w:rPr>
  </w:style>
  <w:style w:type="character" w:customStyle="1" w:styleId="TematkomentarzaZnak">
    <w:name w:val="Temat komentarza Znak"/>
    <w:basedOn w:val="TekstkomentarzaZnak"/>
    <w:link w:val="Tematkomentarza"/>
    <w:uiPriority w:val="99"/>
    <w:semiHidden/>
    <w:rsid w:val="00500700"/>
    <w:rPr>
      <w:rFonts w:ascii="Calibri" w:eastAsia="Times New Roman" w:hAnsi="Calibri"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77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5 projekt umowy.docx</dmsv2BaseFileName>
    <dmsv2BaseDisplayName xmlns="http://schemas.microsoft.com/sharepoint/v3">Zał. nr 5 projekt umowy</dmsv2BaseDisplayName>
    <dmsv2SWPP2ObjectNumber xmlns="http://schemas.microsoft.com/sharepoint/v3">POST/DYS/OLD/GZ/01481/2026                        </dmsv2SWPP2ObjectNumber>
    <dmsv2SWPP2SumMD5 xmlns="http://schemas.microsoft.com/sharepoint/v3">bfd41f60a0437078b353662c1861aeb4</dmsv2SWPP2SumMD5>
    <dmsv2BaseMoved xmlns="http://schemas.microsoft.com/sharepoint/v3">false</dmsv2BaseMoved>
    <dmsv2BaseIsSensitive xmlns="http://schemas.microsoft.com/sharepoint/v3">true</dmsv2BaseIsSensitive>
    <dmsv2SWPP2IDSWPP2 xmlns="http://schemas.microsoft.com/sharepoint/v3">714598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25004614</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FJ3FSM7XJ42E-1649073643-20718</_dlc_DocId>
    <_dlc_DocIdUrl xmlns="a19cb1c7-c5c7-46d4-85ae-d83685407bba">
      <Url>https://swpp2.dms.gkpge.pl/sites/43/_layouts/15/DocIdRedir.aspx?ID=FJ3FSM7XJ42E-1649073643-20718</Url>
      <Description>FJ3FSM7XJ42E-1649073643-20718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FA033-0273-4DD5-B802-135E4A9D55E3}">
  <ds:schemaRefs>
    <ds:schemaRef ds:uri="http://schemas.microsoft.com/sharepoint/v3/contenttype/forms"/>
  </ds:schemaRefs>
</ds:datastoreItem>
</file>

<file path=customXml/itemProps2.xml><?xml version="1.0" encoding="utf-8"?>
<ds:datastoreItem xmlns:ds="http://schemas.openxmlformats.org/officeDocument/2006/customXml" ds:itemID="{96D5EEDF-04FC-4D4A-9028-BD379C0C0479}"/>
</file>

<file path=customXml/itemProps3.xml><?xml version="1.0" encoding="utf-8"?>
<ds:datastoreItem xmlns:ds="http://schemas.openxmlformats.org/officeDocument/2006/customXml" ds:itemID="{FFF43347-472C-4A06-9A7D-A64E0C255824}">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0FD38D7B-0063-4A14-B8F4-9D63B04311CD}">
  <ds:schemaRefs>
    <ds:schemaRef ds:uri="http://schemas.microsoft.com/sharepoint/events"/>
  </ds:schemaRefs>
</ds:datastoreItem>
</file>

<file path=customXml/itemProps5.xml><?xml version="1.0" encoding="utf-8"?>
<ds:datastoreItem xmlns:ds="http://schemas.openxmlformats.org/officeDocument/2006/customXml" ds:itemID="{47C2704E-45E7-4C02-93D9-9B0B66412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9989</Words>
  <Characters>59936</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Bańka Patrycja [PGE Dystrybucja S.A.]</dc:creator>
  <cp:keywords/>
  <dc:description/>
  <cp:lastModifiedBy>Kostrzewa Karolina [PGE Dystr. O.Łódź]</cp:lastModifiedBy>
  <cp:revision>4</cp:revision>
  <cp:lastPrinted>2019-10-23T06:54:00Z</cp:lastPrinted>
  <dcterms:created xsi:type="dcterms:W3CDTF">2026-03-13T07:49:00Z</dcterms:created>
  <dcterms:modified xsi:type="dcterms:W3CDTF">2026-04-22T06:17:00Z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5c5c1af9,50a64c6a,6efedbf0</vt:lpwstr>
  </property>
  <property fmtid="{D5CDD505-2E9C-101B-9397-08002B2CF9AE}" pid="4" name="ClassificationContentMarkingHeaderFontProps">
    <vt:lpwstr>#ff8000,10,Calibri</vt:lpwstr>
  </property>
  <property fmtid="{D5CDD505-2E9C-101B-9397-08002B2CF9AE}" pid="5" name="ClassificationContentMarkingHeaderText">
    <vt:lpwstr>Chronione</vt:lpwstr>
  </property>
  <property fmtid="{D5CDD505-2E9C-101B-9397-08002B2CF9AE}" pid="6" name="MSIP_Label_44c1d064-c8ff-4fa9-8412-64fa9b81d496_Enabled">
    <vt:lpwstr>true</vt:lpwstr>
  </property>
  <property fmtid="{D5CDD505-2E9C-101B-9397-08002B2CF9AE}" pid="7" name="MSIP_Label_44c1d064-c8ff-4fa9-8412-64fa9b81d496_SetDate">
    <vt:lpwstr>2026-03-13T07:28:51Z</vt:lpwstr>
  </property>
  <property fmtid="{D5CDD505-2E9C-101B-9397-08002B2CF9AE}" pid="8" name="MSIP_Label_44c1d064-c8ff-4fa9-8412-64fa9b81d496_Method">
    <vt:lpwstr>Privileged</vt:lpwstr>
  </property>
  <property fmtid="{D5CDD505-2E9C-101B-9397-08002B2CF9AE}" pid="9" name="MSIP_Label_44c1d064-c8ff-4fa9-8412-64fa9b81d496_Name">
    <vt:lpwstr>Chronione</vt:lpwstr>
  </property>
  <property fmtid="{D5CDD505-2E9C-101B-9397-08002B2CF9AE}" pid="10" name="MSIP_Label_44c1d064-c8ff-4fa9-8412-64fa9b81d496_SiteId">
    <vt:lpwstr>e9895a11-04dc-4848-aa12-7fca9faefb60</vt:lpwstr>
  </property>
  <property fmtid="{D5CDD505-2E9C-101B-9397-08002B2CF9AE}" pid="11" name="MSIP_Label_44c1d064-c8ff-4fa9-8412-64fa9b81d496_ActionId">
    <vt:lpwstr>9f941d3d-178e-4343-9022-2469522b3cc2</vt:lpwstr>
  </property>
  <property fmtid="{D5CDD505-2E9C-101B-9397-08002B2CF9AE}" pid="12" name="MSIP_Label_44c1d064-c8ff-4fa9-8412-64fa9b81d496_ContentBits">
    <vt:lpwstr>1</vt:lpwstr>
  </property>
  <property fmtid="{D5CDD505-2E9C-101B-9397-08002B2CF9AE}" pid="13" name="MSIP_Label_44c1d064-c8ff-4fa9-8412-64fa9b81d496_Tag">
    <vt:lpwstr>10, 0, 1, 1</vt:lpwstr>
  </property>
  <property fmtid="{D5CDD505-2E9C-101B-9397-08002B2CF9AE}" pid="14" name="_dlc_DocIdItemGuid">
    <vt:lpwstr>652b8e19-d431-4e19-a1fb-56e220d7f6fb</vt:lpwstr>
  </property>
</Properties>
</file>